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BF26D" w14:textId="0DCD437F" w:rsidR="004B7900" w:rsidRDefault="007259A6" w:rsidP="007243D9">
      <w:pPr>
        <w:pStyle w:val="Rubrik"/>
      </w:pPr>
      <w:bookmarkStart w:id="0" w:name="_GoBack"/>
      <w:bookmarkEnd w:id="0"/>
      <w:r>
        <w:t xml:space="preserve">Införande av laddstationer på Garagevägen </w:t>
      </w:r>
      <w:r w:rsidR="004B7900">
        <w:t xml:space="preserve">15, 17, </w:t>
      </w:r>
      <w:r>
        <w:t>19</w:t>
      </w:r>
      <w:r w:rsidR="004B7900">
        <w:t xml:space="preserve"> och 21</w:t>
      </w:r>
    </w:p>
    <w:p w14:paraId="3169EF8C" w14:textId="4817A347" w:rsidR="007259A6" w:rsidRDefault="007259A6"/>
    <w:p w14:paraId="4DDFB754" w14:textId="2DCC1295" w:rsidR="007259A6" w:rsidRDefault="007259A6" w:rsidP="00BA0685">
      <w:pPr>
        <w:pStyle w:val="Rubrik1"/>
      </w:pPr>
      <w:r>
        <w:t>Bakgrund</w:t>
      </w:r>
    </w:p>
    <w:p w14:paraId="08F19D99" w14:textId="13CE2908" w:rsidR="001F1ACA" w:rsidRDefault="00CE160D">
      <w:r>
        <w:t xml:space="preserve">Efter önskemål från flera medlemmar beslutade Styrelsen att under hösten 2019 undersöka möjligheterna att installera laddstationer i </w:t>
      </w:r>
      <w:r w:rsidR="00920239">
        <w:t>vårt</w:t>
      </w:r>
      <w:r>
        <w:t xml:space="preserve"> garage.</w:t>
      </w:r>
    </w:p>
    <w:p w14:paraId="1A4669FC" w14:textId="2BA02DCC" w:rsidR="00271980" w:rsidRDefault="00CE160D">
      <w:r>
        <w:t xml:space="preserve">En arbetsgrupp tillsattes för att arbeta med denna fråga. </w:t>
      </w:r>
    </w:p>
    <w:p w14:paraId="69DC2290" w14:textId="63FA7705" w:rsidR="0080418E" w:rsidRDefault="0080418E">
      <w:r>
        <w:t>Arbetsgruppen har under hösten genomfört en enkät och träffat 4 leverantörer och tagit in 4 offerter på installation av laddstationer.</w:t>
      </w:r>
    </w:p>
    <w:p w14:paraId="6EFB2FE8" w14:textId="26B268B3" w:rsidR="00033365" w:rsidRDefault="00616BD4">
      <w:r>
        <w:t>Politiska direktiv och</w:t>
      </w:r>
      <w:r w:rsidR="0080418E">
        <w:t xml:space="preserve"> skatteregler från </w:t>
      </w:r>
      <w:r w:rsidR="001A2EE3">
        <w:t>årsskiftet</w:t>
      </w:r>
      <w:r w:rsidR="0080418E">
        <w:t xml:space="preserve"> ”tvingar” in </w:t>
      </w:r>
      <w:r w:rsidR="00BB53A0">
        <w:t xml:space="preserve">nyförsäljning av </w:t>
      </w:r>
      <w:r w:rsidR="006505F1">
        <w:t xml:space="preserve">bilar </w:t>
      </w:r>
      <w:r w:rsidR="00F74498">
        <w:t>mot</w:t>
      </w:r>
      <w:r w:rsidR="006505F1">
        <w:t xml:space="preserve"> </w:t>
      </w:r>
      <w:r w:rsidR="00F74498">
        <w:t>elbil</w:t>
      </w:r>
      <w:r w:rsidR="00254B3F">
        <w:t xml:space="preserve"> och laddhybrider.</w:t>
      </w:r>
      <w:r w:rsidR="00673EA5">
        <w:t xml:space="preserve"> </w:t>
      </w:r>
    </w:p>
    <w:p w14:paraId="1BDC3D5C" w14:textId="787CF48A" w:rsidR="00D6647C" w:rsidRDefault="00673EA5" w:rsidP="00D6647C">
      <w:pPr>
        <w:pStyle w:val="Liststycke"/>
        <w:numPr>
          <w:ilvl w:val="0"/>
          <w:numId w:val="7"/>
        </w:numPr>
      </w:pPr>
      <w:r>
        <w:t xml:space="preserve">EU’s krav på att </w:t>
      </w:r>
      <w:r w:rsidR="00FE4ECE">
        <w:t xml:space="preserve">en </w:t>
      </w:r>
      <w:r w:rsidR="00033365">
        <w:t>biltillverkares</w:t>
      </w:r>
      <w:r w:rsidR="00FB5CE8">
        <w:t xml:space="preserve"> hela fordonsflotta </w:t>
      </w:r>
      <w:r w:rsidR="00957DE6">
        <w:t>få</w:t>
      </w:r>
      <w:r w:rsidR="00994406">
        <w:t>r</w:t>
      </w:r>
      <w:r w:rsidR="00957DE6">
        <w:t xml:space="preserve"> släppa ut viss män</w:t>
      </w:r>
      <w:r w:rsidR="00713B27">
        <w:t>gd Ko</w:t>
      </w:r>
      <w:r w:rsidR="003547E0">
        <w:t>ldioxid</w:t>
      </w:r>
      <w:r w:rsidR="005D0D0E">
        <w:t xml:space="preserve"> </w:t>
      </w:r>
      <w:r w:rsidR="003547E0">
        <w:t>(CO</w:t>
      </w:r>
      <w:r w:rsidR="00994406">
        <w:t>2) som tvingar</w:t>
      </w:r>
      <w:r w:rsidR="00BB0565">
        <w:t xml:space="preserve"> fram </w:t>
      </w:r>
      <w:r w:rsidR="000868F3">
        <w:t>el</w:t>
      </w:r>
      <w:r w:rsidR="00F74498">
        <w:t>bilar</w:t>
      </w:r>
      <w:r w:rsidR="000868F3">
        <w:t xml:space="preserve"> och laddhybrider för a</w:t>
      </w:r>
      <w:r w:rsidR="00A10676">
        <w:t>tt nå uppsatta krav</w:t>
      </w:r>
    </w:p>
    <w:p w14:paraId="1AB4F327" w14:textId="2CF37C75" w:rsidR="0080418E" w:rsidRDefault="005978B2" w:rsidP="00D6647C">
      <w:pPr>
        <w:pStyle w:val="Liststycke"/>
        <w:numPr>
          <w:ilvl w:val="0"/>
          <w:numId w:val="7"/>
        </w:numPr>
      </w:pPr>
      <w:r>
        <w:t>S</w:t>
      </w:r>
      <w:r w:rsidR="00994406">
        <w:t>veriges införande av Bonus Malus</w:t>
      </w:r>
      <w:r w:rsidR="00143F1E">
        <w:t xml:space="preserve"> </w:t>
      </w:r>
      <w:r w:rsidR="00F74498">
        <w:t>s</w:t>
      </w:r>
      <w:r w:rsidR="00143F1E">
        <w:t>om från årskiftet 2020 skä</w:t>
      </w:r>
      <w:r w:rsidR="00020CC7">
        <w:t>rpts ytterligare med nya mätmetoden WLTP.</w:t>
      </w:r>
    </w:p>
    <w:p w14:paraId="258F9DA8" w14:textId="0C154C17" w:rsidR="00F20508" w:rsidRDefault="00F20508" w:rsidP="00D6647C">
      <w:pPr>
        <w:pStyle w:val="Liststycke"/>
        <w:numPr>
          <w:ilvl w:val="0"/>
          <w:numId w:val="7"/>
        </w:numPr>
      </w:pPr>
      <w:r>
        <w:t xml:space="preserve">Klimatklivet som </w:t>
      </w:r>
      <w:r w:rsidR="00CF131B">
        <w:t>finansierar 50% av investeringen</w:t>
      </w:r>
    </w:p>
    <w:p w14:paraId="3742ABA7" w14:textId="7C2F92B9" w:rsidR="007259A6" w:rsidRDefault="007259A6" w:rsidP="00BA0685">
      <w:pPr>
        <w:pStyle w:val="Rubrik1"/>
      </w:pPr>
      <w:r>
        <w:t>Offertförfrågan</w:t>
      </w:r>
    </w:p>
    <w:p w14:paraId="750F95B4" w14:textId="78EDA6AA" w:rsidR="007259A6" w:rsidRDefault="00254B3F">
      <w:r>
        <w:t>I vår offertförfrågan har vi haft</w:t>
      </w:r>
      <w:r w:rsidR="0091073D">
        <w:t xml:space="preserve"> dessa kriterier.</w:t>
      </w:r>
    </w:p>
    <w:p w14:paraId="433ACC70" w14:textId="49A3BD7C" w:rsidR="00DB752A" w:rsidRDefault="00DB752A" w:rsidP="000E12CC">
      <w:pPr>
        <w:pStyle w:val="Liststycke"/>
        <w:numPr>
          <w:ilvl w:val="0"/>
          <w:numId w:val="2"/>
        </w:numPr>
      </w:pPr>
      <w:r>
        <w:t>10 laddstatione</w:t>
      </w:r>
      <w:r w:rsidR="004202C0">
        <w:t>r</w:t>
      </w:r>
    </w:p>
    <w:p w14:paraId="29A918B6" w14:textId="24D7FB44" w:rsidR="004202C0" w:rsidRDefault="004202C0" w:rsidP="000E12CC">
      <w:pPr>
        <w:pStyle w:val="Liststycke"/>
        <w:numPr>
          <w:ilvl w:val="0"/>
          <w:numId w:val="2"/>
        </w:numPr>
      </w:pPr>
      <w:r>
        <w:t xml:space="preserve">Förberedelse för </w:t>
      </w:r>
      <w:r w:rsidR="00732B3E">
        <w:t>installation</w:t>
      </w:r>
      <w:r>
        <w:t xml:space="preserve"> på </w:t>
      </w:r>
      <w:r w:rsidRPr="009E78D2">
        <w:rPr>
          <w:b/>
          <w:bCs/>
        </w:rPr>
        <w:t>alla</w:t>
      </w:r>
      <w:r>
        <w:t xml:space="preserve"> </w:t>
      </w:r>
      <w:r w:rsidR="000E12CC">
        <w:t>P-platser</w:t>
      </w:r>
    </w:p>
    <w:p w14:paraId="1E33EF02" w14:textId="0AB8444B" w:rsidR="000E12CC" w:rsidRDefault="000E12CC" w:rsidP="000E12CC">
      <w:pPr>
        <w:pStyle w:val="Liststycke"/>
        <w:numPr>
          <w:ilvl w:val="0"/>
          <w:numId w:val="2"/>
        </w:numPr>
      </w:pPr>
      <w:r>
        <w:t>Ingen administration för styrelsen</w:t>
      </w:r>
    </w:p>
    <w:p w14:paraId="5A20B2F5" w14:textId="4A1168D7" w:rsidR="000E12CC" w:rsidRDefault="000E12CC" w:rsidP="000E12CC">
      <w:pPr>
        <w:pStyle w:val="Liststycke"/>
        <w:numPr>
          <w:ilvl w:val="0"/>
          <w:numId w:val="2"/>
        </w:numPr>
      </w:pPr>
      <w:r>
        <w:t>Support</w:t>
      </w:r>
    </w:p>
    <w:p w14:paraId="18EFDDFF" w14:textId="480D2875" w:rsidR="00E70184" w:rsidRDefault="00E70184" w:rsidP="000E12CC">
      <w:pPr>
        <w:pStyle w:val="Liststycke"/>
        <w:numPr>
          <w:ilvl w:val="0"/>
          <w:numId w:val="2"/>
        </w:numPr>
      </w:pPr>
      <w:r>
        <w:t>Kostnad för tillkommande laddst</w:t>
      </w:r>
      <w:r w:rsidR="004619D9">
        <w:t>ationer</w:t>
      </w:r>
    </w:p>
    <w:p w14:paraId="1826BAD1" w14:textId="7B4EDE3A" w:rsidR="00970702" w:rsidRDefault="00970702" w:rsidP="00970702">
      <w:r>
        <w:t>Följande Bolag har fått offertförfrågan</w:t>
      </w:r>
    </w:p>
    <w:p w14:paraId="57E8DC62" w14:textId="2CF04C93" w:rsidR="00970702" w:rsidRDefault="00970702" w:rsidP="00666C09">
      <w:pPr>
        <w:pStyle w:val="Liststycke"/>
        <w:numPr>
          <w:ilvl w:val="0"/>
          <w:numId w:val="3"/>
        </w:numPr>
      </w:pPr>
      <w:r>
        <w:t>Eway</w:t>
      </w:r>
    </w:p>
    <w:p w14:paraId="19B67886" w14:textId="27ABA8F1" w:rsidR="00970702" w:rsidRDefault="00970702" w:rsidP="00666C09">
      <w:pPr>
        <w:pStyle w:val="Liststycke"/>
        <w:numPr>
          <w:ilvl w:val="0"/>
          <w:numId w:val="3"/>
        </w:numPr>
      </w:pPr>
      <w:r>
        <w:t>Grön Kontakt</w:t>
      </w:r>
    </w:p>
    <w:p w14:paraId="2A62E499" w14:textId="7AD16882" w:rsidR="00970702" w:rsidRDefault="00044A55" w:rsidP="00666C09">
      <w:pPr>
        <w:pStyle w:val="Liststycke"/>
        <w:numPr>
          <w:ilvl w:val="0"/>
          <w:numId w:val="3"/>
        </w:numPr>
      </w:pPr>
      <w:r>
        <w:t>DCS/Defa</w:t>
      </w:r>
    </w:p>
    <w:p w14:paraId="59345E8A" w14:textId="6ACDDC77" w:rsidR="002F7417" w:rsidRDefault="002A17F9" w:rsidP="00666C09">
      <w:pPr>
        <w:pStyle w:val="Liststycke"/>
        <w:numPr>
          <w:ilvl w:val="0"/>
          <w:numId w:val="3"/>
        </w:numPr>
      </w:pPr>
      <w:r>
        <w:t>Miljöbelysning</w:t>
      </w:r>
    </w:p>
    <w:p w14:paraId="768FAC4D" w14:textId="7832F1C5" w:rsidR="00423225" w:rsidRDefault="00423225" w:rsidP="00423225">
      <w:r>
        <w:t xml:space="preserve">I dessa offertsvar har vi fått in </w:t>
      </w:r>
      <w:r w:rsidR="00FF430F">
        <w:t xml:space="preserve">olika typer av laddning och </w:t>
      </w:r>
      <w:r w:rsidR="00C03C68">
        <w:t>detta</w:t>
      </w:r>
      <w:r w:rsidR="00FF430F">
        <w:t xml:space="preserve"> har tagit mycket tid och frågor för att försöka förstå </w:t>
      </w:r>
      <w:r w:rsidR="008C2EA6">
        <w:t xml:space="preserve">vad som skiljer de olika </w:t>
      </w:r>
      <w:r w:rsidR="00970722">
        <w:t>offerterna åt.</w:t>
      </w:r>
    </w:p>
    <w:p w14:paraId="557209C7" w14:textId="463FB0C3" w:rsidR="00970722" w:rsidRDefault="001F3D14" w:rsidP="00423225">
      <w:r>
        <w:t>Laddtyper kan sammanställas på följande sätt:</w:t>
      </w:r>
    </w:p>
    <w:p w14:paraId="605C5878" w14:textId="1B739BBD" w:rsidR="001F3D14" w:rsidRPr="001F3D14" w:rsidRDefault="00F74498" w:rsidP="00490A41">
      <w:pPr>
        <w:jc w:val="both"/>
      </w:pPr>
      <w:r>
        <w:t>Normal/hemmaladdning</w:t>
      </w:r>
    </w:p>
    <w:p w14:paraId="321BE0D2" w14:textId="71844E2F" w:rsidR="001F3D14" w:rsidRPr="001F3D14" w:rsidRDefault="001F3D14" w:rsidP="004060FD">
      <w:pPr>
        <w:pStyle w:val="Liststycke"/>
        <w:numPr>
          <w:ilvl w:val="0"/>
          <w:numId w:val="3"/>
        </w:numPr>
      </w:pPr>
      <w:r w:rsidRPr="001F3D14">
        <w:t xml:space="preserve">1 fas </w:t>
      </w:r>
      <w:r w:rsidR="00F74498">
        <w:t xml:space="preserve">16 eller </w:t>
      </w:r>
      <w:r w:rsidRPr="001F3D14">
        <w:t>32 A</w:t>
      </w:r>
    </w:p>
    <w:p w14:paraId="0B3479A1" w14:textId="77777777" w:rsidR="00D051C1" w:rsidRDefault="001F3D14" w:rsidP="004B7900">
      <w:pPr>
        <w:pStyle w:val="Liststycke"/>
        <w:numPr>
          <w:ilvl w:val="1"/>
          <w:numId w:val="3"/>
        </w:numPr>
      </w:pPr>
      <w:r w:rsidRPr="001F3D14">
        <w:t>Billig installation</w:t>
      </w:r>
    </w:p>
    <w:p w14:paraId="175BB30A" w14:textId="102F8CAD" w:rsidR="001F3D14" w:rsidRPr="001F3D14" w:rsidRDefault="001F3D14" w:rsidP="004B7900">
      <w:pPr>
        <w:pStyle w:val="Liststycke"/>
        <w:numPr>
          <w:ilvl w:val="1"/>
          <w:numId w:val="3"/>
        </w:numPr>
      </w:pPr>
      <w:r w:rsidRPr="001F3D14">
        <w:t>Klarar behovet idag</w:t>
      </w:r>
    </w:p>
    <w:p w14:paraId="33F03B75" w14:textId="77777777" w:rsidR="001F3D14" w:rsidRPr="001F3D14" w:rsidRDefault="001F3D14" w:rsidP="00717BC5">
      <w:pPr>
        <w:pStyle w:val="Liststycke"/>
        <w:numPr>
          <w:ilvl w:val="1"/>
          <w:numId w:val="3"/>
        </w:numPr>
      </w:pPr>
      <w:r w:rsidRPr="001F3D14">
        <w:t>Klarar även ett fullt utbyggt garage</w:t>
      </w:r>
    </w:p>
    <w:p w14:paraId="2225D385" w14:textId="77777777" w:rsidR="001F3D14" w:rsidRPr="001F3D14" w:rsidRDefault="001F3D14" w:rsidP="00D051C1">
      <w:pPr>
        <w:jc w:val="both"/>
      </w:pPr>
      <w:r w:rsidRPr="001F3D14">
        <w:lastRenderedPageBreak/>
        <w:t xml:space="preserve">Snabbladdning </w:t>
      </w:r>
    </w:p>
    <w:p w14:paraId="20304AE4" w14:textId="77777777" w:rsidR="001F3D14" w:rsidRPr="001F3D14" w:rsidRDefault="001F3D14" w:rsidP="00D051C1">
      <w:pPr>
        <w:pStyle w:val="Liststycke"/>
        <w:numPr>
          <w:ilvl w:val="0"/>
          <w:numId w:val="3"/>
        </w:numPr>
      </w:pPr>
      <w:r w:rsidRPr="001F3D14">
        <w:t>3 fas 32A</w:t>
      </w:r>
    </w:p>
    <w:p w14:paraId="77B5E1CB" w14:textId="77777777" w:rsidR="001F3D14" w:rsidRPr="001F3D14" w:rsidRDefault="001F3D14" w:rsidP="00D051C1">
      <w:pPr>
        <w:pStyle w:val="Liststycke"/>
        <w:numPr>
          <w:ilvl w:val="1"/>
          <w:numId w:val="3"/>
        </w:numPr>
      </w:pPr>
      <w:r w:rsidRPr="001F3D14">
        <w:t>Dyr installation</w:t>
      </w:r>
    </w:p>
    <w:p w14:paraId="17A42834" w14:textId="77777777" w:rsidR="001F3D14" w:rsidRPr="001F3D14" w:rsidRDefault="001F3D14" w:rsidP="00D051C1">
      <w:pPr>
        <w:pStyle w:val="Liststycke"/>
        <w:numPr>
          <w:ilvl w:val="1"/>
          <w:numId w:val="3"/>
        </w:numPr>
      </w:pPr>
      <w:r w:rsidRPr="001F3D14">
        <w:t>Framtidssäkrat</w:t>
      </w:r>
    </w:p>
    <w:p w14:paraId="0FA70552" w14:textId="77777777" w:rsidR="001F3D14" w:rsidRPr="001F3D14" w:rsidRDefault="001F3D14" w:rsidP="00D051C1">
      <w:pPr>
        <w:pStyle w:val="Liststycke"/>
        <w:numPr>
          <w:ilvl w:val="1"/>
          <w:numId w:val="3"/>
        </w:numPr>
      </w:pPr>
      <w:r w:rsidRPr="001F3D14">
        <w:t xml:space="preserve">Flexibel och maximal laddning </w:t>
      </w:r>
    </w:p>
    <w:p w14:paraId="146D0E12" w14:textId="5A3AA48F" w:rsidR="001F3D14" w:rsidRDefault="00964680" w:rsidP="00964680">
      <w:pPr>
        <w:pStyle w:val="Rubrik1"/>
      </w:pPr>
      <w:r>
        <w:t>Klimatklivet</w:t>
      </w:r>
    </w:p>
    <w:p w14:paraId="16C7FA5D" w14:textId="5AB6346C" w:rsidR="00964680" w:rsidRDefault="00810067" w:rsidP="00964680">
      <w:r>
        <w:t>I samband med</w:t>
      </w:r>
      <w:r w:rsidR="00D65105">
        <w:t xml:space="preserve"> vårbudgeten</w:t>
      </w:r>
      <w:r w:rsidR="00F74498">
        <w:t xml:space="preserve"> 2019</w:t>
      </w:r>
      <w:r w:rsidR="00D65105">
        <w:t xml:space="preserve"> avsattes </w:t>
      </w:r>
      <w:r w:rsidR="006B0CED">
        <w:t xml:space="preserve">medel för att </w:t>
      </w:r>
      <w:r w:rsidR="00171F62">
        <w:t>ge bidrag till laddstation och solceller</w:t>
      </w:r>
      <w:r w:rsidR="00F060C9">
        <w:t>, det kallas klimatklivet.</w:t>
      </w:r>
    </w:p>
    <w:p w14:paraId="6C80F8E2" w14:textId="44B99B5F" w:rsidR="00D37251" w:rsidRDefault="0084565B" w:rsidP="00964680">
      <w:r>
        <w:t>Vi</w:t>
      </w:r>
      <w:r w:rsidR="008238AD">
        <w:t>d</w:t>
      </w:r>
      <w:r>
        <w:t xml:space="preserve"> </w:t>
      </w:r>
      <w:r w:rsidR="00091716">
        <w:t>införande</w:t>
      </w:r>
      <w:r>
        <w:t xml:space="preserve"> </w:t>
      </w:r>
      <w:r w:rsidR="008238AD">
        <w:t xml:space="preserve">av laddstationer ges möjlighet att </w:t>
      </w:r>
      <w:r w:rsidR="006105AF">
        <w:t>ansöka om bidrag från klimatkliv</w:t>
      </w:r>
      <w:r w:rsidR="00EB3E29">
        <w:t>et på u</w:t>
      </w:r>
      <w:r w:rsidR="007B4A16">
        <w:t xml:space="preserve">pp </w:t>
      </w:r>
      <w:r w:rsidR="00EB3E29">
        <w:t xml:space="preserve">till 50% av </w:t>
      </w:r>
      <w:r w:rsidR="007B4A16">
        <w:t>investeringskostnaden</w:t>
      </w:r>
      <w:r w:rsidR="00A55260">
        <w:t xml:space="preserve"> eller max 15000 SEK/laddstation.</w:t>
      </w:r>
    </w:p>
    <w:p w14:paraId="1F8A7191" w14:textId="1B8CE9F4" w:rsidR="0030127F" w:rsidRDefault="0030127F" w:rsidP="00964680">
      <w:r>
        <w:t xml:space="preserve">Detta bidrag är möjligt så länge </w:t>
      </w:r>
      <w:r w:rsidR="0079418E">
        <w:t>av</w:t>
      </w:r>
      <w:r>
        <w:t xml:space="preserve">satta medel </w:t>
      </w:r>
      <w:r w:rsidR="00822651">
        <w:t>finns kvar</w:t>
      </w:r>
      <w:r w:rsidR="001F2033">
        <w:t>.</w:t>
      </w:r>
    </w:p>
    <w:p w14:paraId="07F7FF86" w14:textId="0BB359D1" w:rsidR="001F2033" w:rsidRPr="00964680" w:rsidRDefault="001F2033" w:rsidP="00964680">
      <w:r>
        <w:t>V</w:t>
      </w:r>
      <w:r w:rsidR="00962549">
        <w:t xml:space="preserve">i har ansökt medel </w:t>
      </w:r>
      <w:r w:rsidR="00D7403E">
        <w:t xml:space="preserve">för vår investering </w:t>
      </w:r>
      <w:r w:rsidR="00962549">
        <w:t xml:space="preserve">och blivit beviljade </w:t>
      </w:r>
      <w:r w:rsidR="00D7403E">
        <w:t xml:space="preserve">bidrag på </w:t>
      </w:r>
      <w:r w:rsidR="00B13227">
        <w:t>50 % av kostnaden</w:t>
      </w:r>
      <w:r w:rsidR="001057A9">
        <w:t>.</w:t>
      </w:r>
    </w:p>
    <w:p w14:paraId="48638845" w14:textId="78793F87" w:rsidR="007259A6" w:rsidRDefault="00D31688" w:rsidP="00BA0685">
      <w:pPr>
        <w:pStyle w:val="Rubrik1"/>
      </w:pPr>
      <w:r>
        <w:t>E</w:t>
      </w:r>
      <w:r w:rsidR="001557CD">
        <w:t>l</w:t>
      </w:r>
      <w:r w:rsidR="00960643">
        <w:t xml:space="preserve">- och ladd- </w:t>
      </w:r>
      <w:r w:rsidR="001557CD">
        <w:t>infrastruktur</w:t>
      </w:r>
    </w:p>
    <w:p w14:paraId="062146BC" w14:textId="6D053AF1" w:rsidR="00AC116B" w:rsidRDefault="00A455BF">
      <w:r>
        <w:t xml:space="preserve">Detta är den viktigaste </w:t>
      </w:r>
      <w:r w:rsidR="00AC116B">
        <w:t>frågan när det gäller laddning av elbil eller laddhybrid</w:t>
      </w:r>
      <w:r w:rsidR="00715133">
        <w:t xml:space="preserve">. </w:t>
      </w:r>
      <w:r w:rsidR="00FA355B">
        <w:t xml:space="preserve">Denna typ av laddning ställer </w:t>
      </w:r>
      <w:r w:rsidR="00D26003">
        <w:t xml:space="preserve">stora krav på att </w:t>
      </w:r>
      <w:r w:rsidR="00DE56D3">
        <w:t>infrastrukturen</w:t>
      </w:r>
      <w:r w:rsidR="006E65B8">
        <w:t xml:space="preserve"> klarar</w:t>
      </w:r>
      <w:r w:rsidR="00E81224">
        <w:t xml:space="preserve"> av den konstanta </w:t>
      </w:r>
      <w:r w:rsidR="00847AAE">
        <w:t xml:space="preserve">laddströmmen </w:t>
      </w:r>
      <w:r w:rsidR="00344ABD">
        <w:t xml:space="preserve">över tid </w:t>
      </w:r>
      <w:r w:rsidR="00847AAE">
        <w:t xml:space="preserve">som </w:t>
      </w:r>
      <w:r w:rsidR="003C26C2">
        <w:t>denna typ av användning kräver</w:t>
      </w:r>
      <w:r w:rsidR="00925A56">
        <w:t xml:space="preserve">. </w:t>
      </w:r>
    </w:p>
    <w:p w14:paraId="471F4990" w14:textId="3B74BDFD" w:rsidR="002A34A5" w:rsidRDefault="002A34A5">
      <w:r>
        <w:t>Elsäkerhet</w:t>
      </w:r>
      <w:r w:rsidR="00CE30DB">
        <w:t>verket</w:t>
      </w:r>
      <w:r w:rsidR="002C6EE2">
        <w:t xml:space="preserve"> avråder från att ladda </w:t>
      </w:r>
      <w:r w:rsidR="007D5927">
        <w:t>el</w:t>
      </w:r>
      <w:r w:rsidR="000B65DB">
        <w:t xml:space="preserve">bil och laddhybrid via ett </w:t>
      </w:r>
      <w:r w:rsidR="00813C88">
        <w:t>Schu</w:t>
      </w:r>
      <w:r w:rsidR="00F26510">
        <w:t>kouttag, vanlig</w:t>
      </w:r>
      <w:r w:rsidR="002F0568">
        <w:t xml:space="preserve"> stickkontakt,</w:t>
      </w:r>
      <w:r w:rsidR="002C6C1F">
        <w:t xml:space="preserve"> detta </w:t>
      </w:r>
      <w:r w:rsidR="00D529F4">
        <w:t xml:space="preserve">för att den bakomliggande infrastrukturen </w:t>
      </w:r>
      <w:r w:rsidR="007E16CC">
        <w:t>kan</w:t>
      </w:r>
      <w:r w:rsidR="00A254DF">
        <w:t>ske</w:t>
      </w:r>
      <w:r w:rsidR="007E16CC">
        <w:t xml:space="preserve"> inte är anpassad för den nya belastningen</w:t>
      </w:r>
      <w:r w:rsidR="006418A1">
        <w:t xml:space="preserve"> och </w:t>
      </w:r>
      <w:r w:rsidR="004D1C35">
        <w:t xml:space="preserve">kan skapa </w:t>
      </w:r>
      <w:r w:rsidR="00E92027">
        <w:t xml:space="preserve">överbelastning med brand som </w:t>
      </w:r>
      <w:r w:rsidR="00104906">
        <w:t>en konsekvens.</w:t>
      </w:r>
    </w:p>
    <w:p w14:paraId="36637806" w14:textId="715CA3C0" w:rsidR="00FD6304" w:rsidRDefault="00E71141">
      <w:hyperlink r:id="rId8" w:history="1">
        <w:r w:rsidR="00FD6304">
          <w:rPr>
            <w:rStyle w:val="Hyperlnk"/>
          </w:rPr>
          <w:t>https://www.elsakerhetsverket.se/om-oss/press/nyhetsbrev/2019/juni/laddning-av-laddningsbara-bilar-ett-stresstest-for-eluttaget/</w:t>
        </w:r>
      </w:hyperlink>
    </w:p>
    <w:p w14:paraId="64E0A8E3" w14:textId="3C2DCAB8" w:rsidR="00104906" w:rsidRDefault="001B0643">
      <w:r>
        <w:t xml:space="preserve">Därför är det viktigt </w:t>
      </w:r>
      <w:r w:rsidR="00BD7E76">
        <w:t xml:space="preserve">att vi skapar en </w:t>
      </w:r>
      <w:r w:rsidR="00960643">
        <w:t xml:space="preserve">laddinfrastruktur </w:t>
      </w:r>
      <w:r w:rsidR="00566FA9">
        <w:t xml:space="preserve">som kan hantera den </w:t>
      </w:r>
      <w:r w:rsidR="009E2AD5">
        <w:t>belastning</w:t>
      </w:r>
      <w:r w:rsidR="00566FA9">
        <w:t xml:space="preserve"> som </w:t>
      </w:r>
      <w:r w:rsidR="00C6380B">
        <w:t xml:space="preserve">laddning av 44 bilar </w:t>
      </w:r>
      <w:r w:rsidR="00FF5FE9">
        <w:t>kommer att gener</w:t>
      </w:r>
      <w:r w:rsidR="009E2AD5">
        <w:t>era</w:t>
      </w:r>
      <w:r w:rsidR="00245542">
        <w:t xml:space="preserve"> för att minimera brandrisker.</w:t>
      </w:r>
      <w:r w:rsidR="00116D2A">
        <w:t xml:space="preserve"> </w:t>
      </w:r>
    </w:p>
    <w:p w14:paraId="01AC63D7" w14:textId="12AA6F6A" w:rsidR="007259A6" w:rsidRDefault="00017176">
      <w:r>
        <w:t>Alla leverantörer</w:t>
      </w:r>
      <w:r w:rsidR="001D4170">
        <w:t xml:space="preserve"> av laddstationer</w:t>
      </w:r>
      <w:r w:rsidR="0096393B">
        <w:t xml:space="preserve"> har </w:t>
      </w:r>
      <w:r w:rsidR="008E4D98">
        <w:t>idag någon typ av lastbal</w:t>
      </w:r>
      <w:r w:rsidR="00B13F5D">
        <w:t>a</w:t>
      </w:r>
      <w:r w:rsidR="008E4D98">
        <w:t xml:space="preserve">nsering för att </w:t>
      </w:r>
      <w:r w:rsidR="00527B94">
        <w:t>hantera behovet av laddströmmar</w:t>
      </w:r>
      <w:r w:rsidR="008C7E25">
        <w:t xml:space="preserve"> och </w:t>
      </w:r>
      <w:r w:rsidR="00E73370">
        <w:t>säkerställa att tillgänglig kapacitet inte överskrids.</w:t>
      </w:r>
    </w:p>
    <w:p w14:paraId="7CD57EA1" w14:textId="6292EBB1" w:rsidR="00B944E7" w:rsidRDefault="00B944E7">
      <w:r>
        <w:t xml:space="preserve">Vald lösning kommer </w:t>
      </w:r>
      <w:r w:rsidR="00D4734F">
        <w:t>initialt</w:t>
      </w:r>
      <w:r>
        <w:t xml:space="preserve"> att lastbalansera </w:t>
      </w:r>
      <w:r w:rsidR="00F84607">
        <w:t>63 Ampere på de 14 ladds</w:t>
      </w:r>
      <w:r w:rsidR="0047760A">
        <w:t xml:space="preserve">tationerna som </w:t>
      </w:r>
      <w:r w:rsidR="00C14E73">
        <w:t>installeras</w:t>
      </w:r>
      <w:r w:rsidR="000C0D71">
        <w:t xml:space="preserve">, </w:t>
      </w:r>
      <w:r w:rsidR="00201CA4">
        <w:t xml:space="preserve">vid utbyggnad </w:t>
      </w:r>
      <w:r w:rsidR="00965FD2">
        <w:t xml:space="preserve">över </w:t>
      </w:r>
      <w:r w:rsidR="000C046A">
        <w:t xml:space="preserve">25 laddstationer så </w:t>
      </w:r>
      <w:r w:rsidR="00CF484F">
        <w:t xml:space="preserve">kommer avancerad lastbalansering installeras som </w:t>
      </w:r>
      <w:r w:rsidR="002D4C1E">
        <w:t>säkerställer att vi aldrig översti</w:t>
      </w:r>
      <w:r w:rsidR="00266A89">
        <w:t>ger</w:t>
      </w:r>
      <w:r w:rsidR="00126B7E">
        <w:t xml:space="preserve"> </w:t>
      </w:r>
      <w:r w:rsidR="001B15AC">
        <w:t>vår kapacitet</w:t>
      </w:r>
      <w:r w:rsidR="00E13008">
        <w:t xml:space="preserve"> och att våra lägenheter får </w:t>
      </w:r>
      <w:r w:rsidR="0082725D">
        <w:t>tillgång till den förbrukni</w:t>
      </w:r>
      <w:r w:rsidR="007B1F00">
        <w:t xml:space="preserve">ng som de kräver, bilarna laddas </w:t>
      </w:r>
      <w:r w:rsidR="00DA08F7">
        <w:t>när övrig förbrukning i fastigheten ä</w:t>
      </w:r>
      <w:r w:rsidR="008F0B23">
        <w:t>r</w:t>
      </w:r>
      <w:r w:rsidR="00DA08F7">
        <w:t xml:space="preserve"> låg.</w:t>
      </w:r>
      <w:r w:rsidR="00F95079">
        <w:t xml:space="preserve"> </w:t>
      </w:r>
    </w:p>
    <w:p w14:paraId="18261B8A" w14:textId="06EED08F" w:rsidR="007259A6" w:rsidRDefault="007259A6" w:rsidP="00BA0685">
      <w:pPr>
        <w:pStyle w:val="Rubrik1"/>
      </w:pPr>
      <w:r>
        <w:t>Brand</w:t>
      </w:r>
      <w:r w:rsidR="00767AB6">
        <w:t>säkerhet</w:t>
      </w:r>
    </w:p>
    <w:p w14:paraId="79326BFD" w14:textId="358C9174" w:rsidR="00767AB6" w:rsidRDefault="00D23FBF" w:rsidP="00321542">
      <w:r>
        <w:t>Laddinfra</w:t>
      </w:r>
      <w:r w:rsidR="007B00D7">
        <w:t>strukturen är den viktigast</w:t>
      </w:r>
      <w:r w:rsidR="00DC469F">
        <w:t>e delen för att</w:t>
      </w:r>
      <w:r w:rsidR="00064971">
        <w:t xml:space="preserve"> minimera riskerna för brand</w:t>
      </w:r>
      <w:r w:rsidR="006F1991">
        <w:t xml:space="preserve"> vid laddning av elbil eller laddhybrid</w:t>
      </w:r>
      <w:r w:rsidR="007D35BE">
        <w:t xml:space="preserve">. </w:t>
      </w:r>
    </w:p>
    <w:p w14:paraId="6CB4E827" w14:textId="1B0434A1" w:rsidR="00843359" w:rsidRDefault="00557402" w:rsidP="00321542">
      <w:r>
        <w:t xml:space="preserve">De bränder vi läst om i tidningar relaterat till </w:t>
      </w:r>
      <w:r w:rsidR="00715B1C">
        <w:t xml:space="preserve">elbil eller laddhybrid beror </w:t>
      </w:r>
      <w:r w:rsidR="00A337EC">
        <w:t xml:space="preserve">på </w:t>
      </w:r>
      <w:r w:rsidR="00F91295">
        <w:t>laddning via Schukouttag och en dålig in</w:t>
      </w:r>
      <w:r w:rsidR="00AC139A">
        <w:t>f</w:t>
      </w:r>
      <w:r w:rsidR="00F91295">
        <w:t>rastruktur.</w:t>
      </w:r>
    </w:p>
    <w:p w14:paraId="36852DE8" w14:textId="138CE1B8" w:rsidR="00BB7CCD" w:rsidRDefault="00BB7CCD" w:rsidP="00321542">
      <w:r>
        <w:t xml:space="preserve">Det finns </w:t>
      </w:r>
      <w:r w:rsidR="004A249B">
        <w:t xml:space="preserve">även något som kallas </w:t>
      </w:r>
      <w:r w:rsidR="00454A19">
        <w:t xml:space="preserve">termisk rusning i ett batteri och detta </w:t>
      </w:r>
      <w:r w:rsidR="00414399">
        <w:t xml:space="preserve">beror </w:t>
      </w:r>
      <w:r w:rsidR="0029322A">
        <w:t>vid</w:t>
      </w:r>
      <w:r w:rsidR="00843D64">
        <w:t xml:space="preserve"> överladdning eller </w:t>
      </w:r>
      <w:r w:rsidR="00E22291">
        <w:t>skador</w:t>
      </w:r>
      <w:r w:rsidR="00843D64">
        <w:t xml:space="preserve"> på batteriet. Överladdning hanterar vi vi</w:t>
      </w:r>
      <w:r w:rsidR="002E2F5E">
        <w:t>a</w:t>
      </w:r>
      <w:r w:rsidR="00843D64">
        <w:t xml:space="preserve"> en bra laddin</w:t>
      </w:r>
      <w:r w:rsidR="002E2F5E">
        <w:t>frastruktur</w:t>
      </w:r>
      <w:r w:rsidR="00EB02E3">
        <w:t xml:space="preserve">, </w:t>
      </w:r>
      <w:r w:rsidR="009C007F">
        <w:t xml:space="preserve">skador sker </w:t>
      </w:r>
      <w:r w:rsidR="00AF07A8">
        <w:t>normalt vi</w:t>
      </w:r>
      <w:r w:rsidR="00E22291">
        <w:t>d olyckor</w:t>
      </w:r>
      <w:r w:rsidR="004B7900">
        <w:t xml:space="preserve"> </w:t>
      </w:r>
      <w:r w:rsidR="00F74498">
        <w:t xml:space="preserve">(kollision, </w:t>
      </w:r>
      <w:r w:rsidR="002D119C">
        <w:t>singelolyckor)</w:t>
      </w:r>
      <w:r w:rsidR="00E22291">
        <w:t xml:space="preserve"> och </w:t>
      </w:r>
      <w:r w:rsidR="00033E81">
        <w:t>berör inte vårt garage</w:t>
      </w:r>
      <w:r w:rsidR="004C5CE4">
        <w:t>.</w:t>
      </w:r>
    </w:p>
    <w:p w14:paraId="1266D0A0" w14:textId="12C3B639" w:rsidR="00321542" w:rsidRDefault="00F436FB" w:rsidP="00321542">
      <w:r>
        <w:lastRenderedPageBreak/>
        <w:t>D</w:t>
      </w:r>
      <w:r w:rsidR="00EA2E75">
        <w:t xml:space="preserve">et finns idag inga </w:t>
      </w:r>
      <w:r w:rsidR="00A82BA4">
        <w:t xml:space="preserve">indikationer på att </w:t>
      </w:r>
      <w:r w:rsidR="00D7213C">
        <w:t>el eller ladd</w:t>
      </w:r>
      <w:r w:rsidR="009A70DD">
        <w:t xml:space="preserve">hybrider </w:t>
      </w:r>
      <w:r w:rsidR="00B522D4">
        <w:t>är mer brandfarliga and foss</w:t>
      </w:r>
      <w:r w:rsidR="00D50C85">
        <w:t>ila bilar, snarar</w:t>
      </w:r>
      <w:r w:rsidR="00C075A4">
        <w:t xml:space="preserve">e är </w:t>
      </w:r>
      <w:r w:rsidR="00867747">
        <w:t>det tvärt om</w:t>
      </w:r>
      <w:r w:rsidR="00257174">
        <w:t>.</w:t>
      </w:r>
    </w:p>
    <w:p w14:paraId="1EF787CC" w14:textId="1EBC1D19" w:rsidR="004F18DC" w:rsidRDefault="002C3173" w:rsidP="00321542">
      <w:r>
        <w:t xml:space="preserve">Det finns idag en osäkerhet hos brandväsendet hur man ska hantera </w:t>
      </w:r>
      <w:r w:rsidR="00044718">
        <w:t>batteribränder och hur man ska rökdyka</w:t>
      </w:r>
      <w:r w:rsidR="00182791">
        <w:t xml:space="preserve"> och det skrivs ett antal artiklar runt detta</w:t>
      </w:r>
      <w:r w:rsidR="00ED5F59">
        <w:t>.</w:t>
      </w:r>
      <w:r w:rsidR="00C47DA6">
        <w:t xml:space="preserve"> Läser man artiklar</w:t>
      </w:r>
      <w:r w:rsidR="00D82E43">
        <w:t>na</w:t>
      </w:r>
      <w:r w:rsidR="00C47DA6">
        <w:t xml:space="preserve"> och pratar med </w:t>
      </w:r>
      <w:r w:rsidR="001247A3">
        <w:t>berörda så</w:t>
      </w:r>
      <w:r w:rsidR="00672865">
        <w:t xml:space="preserve"> kan man konstatera att det inte är för att el och laddhybrider är mer brandfarliga </w:t>
      </w:r>
      <w:r w:rsidR="00D31F27">
        <w:t xml:space="preserve">än </w:t>
      </w:r>
      <w:r w:rsidR="005053BF">
        <w:t>fossila</w:t>
      </w:r>
      <w:r w:rsidR="00D31F27">
        <w:t xml:space="preserve"> bilar utan </w:t>
      </w:r>
      <w:r w:rsidR="006446A0">
        <w:t xml:space="preserve">osäkerheten på hur man ska hantera </w:t>
      </w:r>
      <w:r w:rsidR="00A3186C">
        <w:t>dessa bränder</w:t>
      </w:r>
      <w:r w:rsidR="00712A92">
        <w:t xml:space="preserve"> och framför allt </w:t>
      </w:r>
      <w:r w:rsidR="00234A4A">
        <w:t>säkerheten för personalen</w:t>
      </w:r>
      <w:r w:rsidR="004C34F2">
        <w:t>.</w:t>
      </w:r>
    </w:p>
    <w:p w14:paraId="5E82EA32" w14:textId="65456741" w:rsidR="00275795" w:rsidRDefault="00234A4A" w:rsidP="00275795">
      <w:r>
        <w:t>Södertörn</w:t>
      </w:r>
      <w:r w:rsidR="008B33A3">
        <w:t>s brandförsvar</w:t>
      </w:r>
      <w:r>
        <w:t xml:space="preserve"> </w:t>
      </w:r>
      <w:r w:rsidR="005F56C5">
        <w:t>får nu ny utrustning och kunskapen kring hantering av dessa bränder</w:t>
      </w:r>
      <w:r w:rsidR="0063547E">
        <w:t xml:space="preserve"> ökar dag till dag</w:t>
      </w:r>
      <w:r w:rsidR="008B33A3">
        <w:t>,</w:t>
      </w:r>
      <w:r w:rsidR="00275795">
        <w:t xml:space="preserve"> detta är dock en annan fråga som måste hanteras då dessa typer av fordon kommer att stå för majoriteten </w:t>
      </w:r>
      <w:r w:rsidR="00F74498">
        <w:t xml:space="preserve">av bilar </w:t>
      </w:r>
      <w:r w:rsidR="00275795">
        <w:t>inom en snar framtid.</w:t>
      </w:r>
    </w:p>
    <w:p w14:paraId="33D3AF06" w14:textId="6772A29B" w:rsidR="00C76E18" w:rsidRDefault="002E65F1" w:rsidP="00321542">
      <w:r>
        <w:t>Ser man till vå</w:t>
      </w:r>
      <w:r w:rsidR="00E91CE0">
        <w:t>rt</w:t>
      </w:r>
      <w:r w:rsidR="00CB78DA">
        <w:t xml:space="preserve"> garage </w:t>
      </w:r>
      <w:r w:rsidR="00E91CE0" w:rsidRPr="003E7104">
        <w:t xml:space="preserve">så </w:t>
      </w:r>
      <w:r w:rsidR="00F74498" w:rsidRPr="003E7104">
        <w:t>finns</w:t>
      </w:r>
      <w:r w:rsidR="00E91CE0" w:rsidRPr="003E7104">
        <w:t xml:space="preserve"> </w:t>
      </w:r>
      <w:r w:rsidR="003E7104" w:rsidRPr="003E7104">
        <w:t xml:space="preserve">det </w:t>
      </w:r>
      <w:r w:rsidR="00A30C68" w:rsidRPr="003E7104">
        <w:t>rökluckor</w:t>
      </w:r>
      <w:r w:rsidR="00F74498">
        <w:t xml:space="preserve"> i norra och södra delen</w:t>
      </w:r>
      <w:r w:rsidR="00A30C68">
        <w:t xml:space="preserve"> vilket </w:t>
      </w:r>
      <w:r w:rsidR="00834D73">
        <w:t>gör att brandkår snabbt kan ve</w:t>
      </w:r>
      <w:r w:rsidR="00B863D6">
        <w:t>ntilera</w:t>
      </w:r>
      <w:r w:rsidR="005B6387">
        <w:t xml:space="preserve"> ut garaget </w:t>
      </w:r>
      <w:r w:rsidR="003E7104">
        <w:t>för en säker släckning.</w:t>
      </w:r>
    </w:p>
    <w:p w14:paraId="48AE0AE1" w14:textId="455ABB13" w:rsidR="007259A6" w:rsidRDefault="00517E69" w:rsidP="00BA0685">
      <w:pPr>
        <w:pStyle w:val="Rubrik1"/>
      </w:pPr>
      <w:r>
        <w:t>Vald leverantör</w:t>
      </w:r>
      <w:r w:rsidR="00884707">
        <w:t xml:space="preserve"> och lösning</w:t>
      </w:r>
    </w:p>
    <w:p w14:paraId="3F3FAFBC" w14:textId="79C36872" w:rsidR="00B26355" w:rsidRDefault="00463760" w:rsidP="00B26355">
      <w:r>
        <w:t xml:space="preserve">Av de inlämnade offerterna </w:t>
      </w:r>
      <w:r w:rsidR="00D3093B">
        <w:t xml:space="preserve">så har </w:t>
      </w:r>
      <w:r w:rsidR="0089067B">
        <w:t>arbetsgruppen tillsammans med styrelsen valt att gå vid</w:t>
      </w:r>
      <w:r w:rsidR="00516207">
        <w:t>are</w:t>
      </w:r>
      <w:r w:rsidR="0089067B">
        <w:t xml:space="preserve"> med DCS/Defa</w:t>
      </w:r>
      <w:r w:rsidR="00ED1954">
        <w:t>.</w:t>
      </w:r>
    </w:p>
    <w:p w14:paraId="27153D21" w14:textId="27FD4652" w:rsidR="002D0AD3" w:rsidRDefault="00191BFA" w:rsidP="00B26355">
      <w:r>
        <w:t xml:space="preserve">De har en lösning som </w:t>
      </w:r>
      <w:r w:rsidR="009A196B">
        <w:t>klara våra krav</w:t>
      </w:r>
      <w:r w:rsidR="00816EC4">
        <w:t xml:space="preserve">. </w:t>
      </w:r>
    </w:p>
    <w:p w14:paraId="3A7F7FA5" w14:textId="45C59916" w:rsidR="00816EC4" w:rsidRDefault="00816EC4" w:rsidP="00B26355">
      <w:r>
        <w:t>Defa</w:t>
      </w:r>
      <w:r w:rsidR="00D81608">
        <w:t xml:space="preserve">’s laddstationer har </w:t>
      </w:r>
      <w:r w:rsidR="00B13E6C">
        <w:t>vunnit flera tester</w:t>
      </w:r>
      <w:r w:rsidR="00F46389">
        <w:t xml:space="preserve"> (</w:t>
      </w:r>
      <w:r w:rsidR="003E7104">
        <w:t xml:space="preserve">ex. </w:t>
      </w:r>
      <w:r w:rsidR="00F46389">
        <w:t>ADAC</w:t>
      </w:r>
      <w:r w:rsidR="00D1665E">
        <w:t xml:space="preserve"> </w:t>
      </w:r>
      <w:r w:rsidR="00396389">
        <w:t>E</w:t>
      </w:r>
      <w:r w:rsidR="00D1665E">
        <w:t>uropas största</w:t>
      </w:r>
      <w:r w:rsidR="00BA03D4">
        <w:t xml:space="preserve"> bilintresseorganisation)</w:t>
      </w:r>
    </w:p>
    <w:p w14:paraId="06855F79" w14:textId="49889FF5" w:rsidR="00396389" w:rsidRDefault="00396389" w:rsidP="00B26355">
      <w:r>
        <w:t xml:space="preserve">DCS är </w:t>
      </w:r>
      <w:r w:rsidR="006D1A1F">
        <w:t xml:space="preserve">ett elföretag som funnits i 30 år och </w:t>
      </w:r>
      <w:r w:rsidR="007412FE">
        <w:t>börjat jobba med laddinfr</w:t>
      </w:r>
      <w:r w:rsidR="00AD248C">
        <w:t>a</w:t>
      </w:r>
      <w:r w:rsidR="007412FE">
        <w:t xml:space="preserve">struktur </w:t>
      </w:r>
      <w:r w:rsidR="006F10CA">
        <w:t>sedan 5</w:t>
      </w:r>
      <w:r w:rsidR="008F6070">
        <w:t xml:space="preserve"> år.</w:t>
      </w:r>
    </w:p>
    <w:p w14:paraId="196D4AB4" w14:textId="5DF091B8" w:rsidR="008F6070" w:rsidRDefault="00795DAA" w:rsidP="00B26355">
      <w:r>
        <w:t>V</w:t>
      </w:r>
      <w:r w:rsidR="000A107A">
        <w:t>i</w:t>
      </w:r>
      <w:r>
        <w:t xml:space="preserve"> har </w:t>
      </w:r>
      <w:r w:rsidR="00E45E2B">
        <w:t>kollat upp</w:t>
      </w:r>
      <w:r>
        <w:t xml:space="preserve"> 4 referenser som</w:t>
      </w:r>
      <w:r w:rsidR="00014C12">
        <w:t xml:space="preserve"> alla </w:t>
      </w:r>
      <w:r w:rsidR="00517E69">
        <w:t>är nöjda med sin leverans.</w:t>
      </w:r>
    </w:p>
    <w:p w14:paraId="169F76F8" w14:textId="2D35093E" w:rsidR="007259A6" w:rsidRDefault="007259A6" w:rsidP="00D759CA">
      <w:pPr>
        <w:pStyle w:val="Rubrik1"/>
      </w:pPr>
      <w:r>
        <w:t xml:space="preserve">Påverkan under </w:t>
      </w:r>
      <w:r w:rsidR="003E564A">
        <w:t>installation</w:t>
      </w:r>
    </w:p>
    <w:p w14:paraId="17F5B21F" w14:textId="29F2D579" w:rsidR="00C97FE6" w:rsidRDefault="00C97FE6">
      <w:r>
        <w:t>Arbetet vän</w:t>
      </w:r>
      <w:r w:rsidR="00A4299A">
        <w:t>t</w:t>
      </w:r>
      <w:r>
        <w:t>as ta 14 dagar</w:t>
      </w:r>
      <w:r w:rsidR="00471131">
        <w:t xml:space="preserve">, </w:t>
      </w:r>
      <w:r w:rsidR="00814176">
        <w:t>vi</w:t>
      </w:r>
      <w:r w:rsidR="008522F3">
        <w:t xml:space="preserve"> kommer att </w:t>
      </w:r>
      <w:r w:rsidR="00126501">
        <w:t xml:space="preserve">försöka hantera arbetet på samma sätt som när JM har försökt </w:t>
      </w:r>
      <w:r w:rsidR="00131913">
        <w:t xml:space="preserve">täta våra väggar från vatten, bilarna behöver </w:t>
      </w:r>
      <w:r w:rsidR="009B3D55">
        <w:t>flyttas ut från väggarna</w:t>
      </w:r>
      <w:r w:rsidR="009370A6">
        <w:t xml:space="preserve"> under arbetet.</w:t>
      </w:r>
    </w:p>
    <w:p w14:paraId="77714EB9" w14:textId="73B37F13" w:rsidR="007259A6" w:rsidRDefault="00683E8A" w:rsidP="00683E8A">
      <w:pPr>
        <w:pStyle w:val="Rubrik1"/>
      </w:pPr>
      <w:r>
        <w:t>Kostnad</w:t>
      </w:r>
      <w:r w:rsidR="009C760B">
        <w:t xml:space="preserve"> för install</w:t>
      </w:r>
      <w:r w:rsidR="007043AA">
        <w:t>ation</w:t>
      </w:r>
    </w:p>
    <w:p w14:paraId="10169DD9" w14:textId="3ADE839B" w:rsidR="00683E8A" w:rsidRDefault="009F7266" w:rsidP="00683E8A">
      <w:r>
        <w:t>Vald lösning från DCS/</w:t>
      </w:r>
      <w:r w:rsidR="00044A55">
        <w:t>Defa</w:t>
      </w:r>
      <w:r w:rsidR="00526527">
        <w:t xml:space="preserve"> innebär en </w:t>
      </w:r>
      <w:r w:rsidR="009931F2">
        <w:t>kostnad</w:t>
      </w:r>
      <w:r w:rsidR="00526527">
        <w:t xml:space="preserve"> på </w:t>
      </w:r>
      <w:r w:rsidR="00BD3534">
        <w:t>23 417 SEK/Laddstation.</w:t>
      </w:r>
    </w:p>
    <w:p w14:paraId="7379A81D" w14:textId="275766E8" w:rsidR="00BD3534" w:rsidRDefault="0046098A" w:rsidP="00683E8A">
      <w:r>
        <w:t>V</w:t>
      </w:r>
      <w:r w:rsidR="003E7104">
        <w:t>i</w:t>
      </w:r>
      <w:r>
        <w:t xml:space="preserve"> har valt att för</w:t>
      </w:r>
      <w:r w:rsidR="0053519D">
        <w:t>e</w:t>
      </w:r>
      <w:r>
        <w:t xml:space="preserve">slå </w:t>
      </w:r>
      <w:r w:rsidR="00F0756A">
        <w:t>14 laddstationer och det skulle kos</w:t>
      </w:r>
      <w:r w:rsidR="00D86C62">
        <w:t>ta:</w:t>
      </w:r>
    </w:p>
    <w:p w14:paraId="062FE70D" w14:textId="1B1A679C" w:rsidR="00D86C62" w:rsidRDefault="00324A87" w:rsidP="00683E8A">
      <w:r>
        <w:t xml:space="preserve">14 x </w:t>
      </w:r>
      <w:r w:rsidR="008D34E3">
        <w:t xml:space="preserve">23 417 = </w:t>
      </w:r>
      <w:r w:rsidR="007B05F4">
        <w:t>327 838 SEK</w:t>
      </w:r>
    </w:p>
    <w:p w14:paraId="5F059626" w14:textId="0EB39EFE" w:rsidR="004F09C6" w:rsidRDefault="00F50227" w:rsidP="00683E8A">
      <w:r>
        <w:t>Med b</w:t>
      </w:r>
      <w:r w:rsidR="004F09C6">
        <w:t>idrag från k</w:t>
      </w:r>
      <w:r>
        <w:t>li</w:t>
      </w:r>
      <w:r w:rsidR="004F09C6">
        <w:t xml:space="preserve">matklivet </w:t>
      </w:r>
      <w:r>
        <w:t>ger det:</w:t>
      </w:r>
    </w:p>
    <w:p w14:paraId="1BE7384A" w14:textId="3B409D24" w:rsidR="00F50227" w:rsidRDefault="00DF7D4F" w:rsidP="00683E8A">
      <w:pPr>
        <w:rPr>
          <w:b/>
          <w:bCs/>
        </w:rPr>
      </w:pPr>
      <w:r w:rsidRPr="00DF7D4F">
        <w:t xml:space="preserve">327 838 </w:t>
      </w:r>
      <w:r w:rsidR="004369EA">
        <w:t>SEK</w:t>
      </w:r>
      <w:r w:rsidRPr="00DF7D4F">
        <w:t xml:space="preserve"> x 50% =</w:t>
      </w:r>
      <w:r>
        <w:rPr>
          <w:rFonts w:ascii="Arial" w:hAnsi="Arial" w:cs="Arial"/>
          <w:color w:val="222222"/>
          <w:sz w:val="20"/>
          <w:szCs w:val="20"/>
          <w:shd w:val="clear" w:color="auto" w:fill="FFFFFF"/>
        </w:rPr>
        <w:t> </w:t>
      </w:r>
      <w:r w:rsidRPr="00DF7D4F">
        <w:rPr>
          <w:b/>
          <w:bCs/>
        </w:rPr>
        <w:t xml:space="preserve">163 919 </w:t>
      </w:r>
      <w:r w:rsidR="004369EA">
        <w:rPr>
          <w:b/>
          <w:bCs/>
        </w:rPr>
        <w:t>SEK</w:t>
      </w:r>
      <w:r w:rsidRPr="00DF7D4F">
        <w:rPr>
          <w:b/>
          <w:bCs/>
        </w:rPr>
        <w:t xml:space="preserve"> (Kostnad för föreningen inkl. infrastruktur och installation)</w:t>
      </w:r>
    </w:p>
    <w:p w14:paraId="38D93842" w14:textId="122AF81C" w:rsidR="00F9626D" w:rsidRDefault="00F9626D" w:rsidP="00F9626D">
      <w:pPr>
        <w:pStyle w:val="Rubrik1"/>
      </w:pPr>
      <w:r>
        <w:t>Debitering</w:t>
      </w:r>
    </w:p>
    <w:p w14:paraId="157D08F7" w14:textId="6AD084AC" w:rsidR="00855C4F" w:rsidRDefault="009E13FE" w:rsidP="00855C4F">
      <w:r>
        <w:t xml:space="preserve">Förslag är att </w:t>
      </w:r>
      <w:r w:rsidR="00843F26">
        <w:t xml:space="preserve">P-plats med </w:t>
      </w:r>
      <w:r w:rsidR="00103602">
        <w:t>utnyt</w:t>
      </w:r>
      <w:r w:rsidR="000C59E5">
        <w:t xml:space="preserve">tjad </w:t>
      </w:r>
      <w:r w:rsidR="00D83FE0">
        <w:t xml:space="preserve">laddstation debiteras </w:t>
      </w:r>
      <w:r w:rsidR="00245CD2">
        <w:t xml:space="preserve">med </w:t>
      </w:r>
      <w:r w:rsidR="00223A9A">
        <w:t xml:space="preserve">1250 SEK/månad för medlemmar och 1500 SEK/månad för </w:t>
      </w:r>
      <w:r w:rsidR="00D7403E">
        <w:t>externa hyresgäster</w:t>
      </w:r>
      <w:r w:rsidR="00160A15">
        <w:t>.</w:t>
      </w:r>
    </w:p>
    <w:p w14:paraId="3F6CDD45" w14:textId="5238EE8A" w:rsidR="00160A15" w:rsidRPr="00855C4F" w:rsidRDefault="00160A15" w:rsidP="00855C4F">
      <w:r>
        <w:t>Förbrukad el debiteras</w:t>
      </w:r>
      <w:r w:rsidR="001A412F">
        <w:t xml:space="preserve"> </w:t>
      </w:r>
      <w:r w:rsidR="00BA7738">
        <w:t xml:space="preserve">varje P-plats. För medlemmar </w:t>
      </w:r>
      <w:r w:rsidR="00F21524">
        <w:t xml:space="preserve">via hyresavin, </w:t>
      </w:r>
      <w:r w:rsidR="00D7403E">
        <w:t>externa hyresgäster</w:t>
      </w:r>
      <w:r w:rsidR="00935FDC">
        <w:t xml:space="preserve"> </w:t>
      </w:r>
      <w:r w:rsidR="00814EEF">
        <w:t>debiteras</w:t>
      </w:r>
      <w:r w:rsidR="00F704AA">
        <w:t xml:space="preserve"> </w:t>
      </w:r>
      <w:r w:rsidR="00D7403E">
        <w:t xml:space="preserve">via </w:t>
      </w:r>
      <w:r w:rsidR="00F704AA">
        <w:t>kontokort.</w:t>
      </w:r>
    </w:p>
    <w:p w14:paraId="0C44068A" w14:textId="77777777" w:rsidR="003E7104" w:rsidRDefault="003E7104">
      <w:pPr>
        <w:rPr>
          <w:rFonts w:asciiTheme="majorHAnsi" w:eastAsiaTheme="majorEastAsia" w:hAnsiTheme="majorHAnsi" w:cstheme="majorBidi"/>
          <w:color w:val="2F5496" w:themeColor="accent1" w:themeShade="BF"/>
          <w:sz w:val="32"/>
          <w:szCs w:val="32"/>
        </w:rPr>
      </w:pPr>
      <w:r>
        <w:br w:type="page"/>
      </w:r>
    </w:p>
    <w:p w14:paraId="303216FF" w14:textId="5F138E39" w:rsidR="007259A6" w:rsidRDefault="00024E9C" w:rsidP="00E44B00">
      <w:pPr>
        <w:pStyle w:val="Rubrik1"/>
      </w:pPr>
      <w:r>
        <w:lastRenderedPageBreak/>
        <w:t>Styrelsen</w:t>
      </w:r>
      <w:r w:rsidR="00D00ED7">
        <w:t>s</w:t>
      </w:r>
      <w:r>
        <w:t xml:space="preserve"> kommentar</w:t>
      </w:r>
    </w:p>
    <w:p w14:paraId="1748A3C2" w14:textId="659031A9" w:rsidR="005609CE" w:rsidRDefault="005609CE" w:rsidP="005609CE">
      <w:r>
        <w:t xml:space="preserve">Styrelsen bedömer att den föreslagna installationen av </w:t>
      </w:r>
      <w:r w:rsidR="00B26355">
        <w:t xml:space="preserve">laddstationer </w:t>
      </w:r>
      <w:r>
        <w:t xml:space="preserve">i garaget är en förbättring av fastigheten och gör lägenheterna mer attraktiva i köparnas/budgivarnas ögon vid försäljning. Vi tror vidare att en installation av </w:t>
      </w:r>
      <w:r w:rsidR="00B26355">
        <w:t xml:space="preserve">laddstationer </w:t>
      </w:r>
      <w:r>
        <w:t xml:space="preserve">kommer att hjälpa föreningen att ha en fortsatt god förhyrning av p-platserna i garaget. Frågan om </w:t>
      </w:r>
      <w:r w:rsidR="00B26355">
        <w:t xml:space="preserve">laddstationer </w:t>
      </w:r>
      <w:r>
        <w:t>väcktes på initiativ från intresserade medlemmar. Enkäten som vi genomförde i fastigheten 2019 visade att en klar majoritet av de svarande var intresserade att skaffa elbil på ett par eller flera års sikt. Sedan enkäten gjordes har frågan om elbilar och laddhybrider fått ännu mer uppmärksamhet i samhället, inte minst i miljöperspektivet, som styrelsen också anser måste beaktas.</w:t>
      </w:r>
    </w:p>
    <w:p w14:paraId="1ECD5D07" w14:textId="77777777" w:rsidR="00424D61" w:rsidRDefault="00424D61" w:rsidP="00424D61">
      <w:pPr>
        <w:rPr>
          <w:b/>
        </w:rPr>
      </w:pPr>
      <w:r>
        <w:rPr>
          <w:b/>
        </w:rPr>
        <w:t>Finansiering och ekonomiska konsekvenser</w:t>
      </w:r>
    </w:p>
    <w:p w14:paraId="4776966E" w14:textId="7E6FC36B" w:rsidR="00424D61" w:rsidRDefault="00424D61" w:rsidP="00424D61">
      <w:r>
        <w:t xml:space="preserve">Styrelsen föreslår att installationen av </w:t>
      </w:r>
      <w:r w:rsidR="00B26355">
        <w:t xml:space="preserve">laddstationer </w:t>
      </w:r>
      <w:r>
        <w:t xml:space="preserve">bekostas med befintliga medel i föreningens kassa. Det ekonomiska utfallet för året 2019 var mycket gott (årsredovisningen för 2019 kommer att läggas upp på hemsidan så snart revisorn granskat den). Kassan uppgick vid årsskiftet till väl över en miljon kronor. Styrelsens bedömning är att kostnaden för </w:t>
      </w:r>
      <w:r w:rsidR="00B26355">
        <w:t xml:space="preserve">laddstationer </w:t>
      </w:r>
      <w:r>
        <w:t xml:space="preserve">kan tas från kassan utan att detta medför någon väsentlig ekonomisk risk (likt styrelsen gjorde för passagesystemet vid årsskiftet 2018/19), eller föranleder behov av höjda månadsavgifter. Vi kommer att fortsätta amortera på föreningens lån i samma omfattning som föregående år, ca en miljon kr per år. </w:t>
      </w:r>
      <w:r w:rsidRPr="003E7104">
        <w:t xml:space="preserve">Bokföringstekniskt kommer kostnaden för </w:t>
      </w:r>
      <w:r w:rsidR="003E7104">
        <w:t xml:space="preserve">laddstationer </w:t>
      </w:r>
      <w:r w:rsidRPr="003E7104">
        <w:t xml:space="preserve">att </w:t>
      </w:r>
      <w:r w:rsidRPr="003E7104">
        <w:rPr>
          <w:bCs/>
        </w:rPr>
        <w:t xml:space="preserve">avskrivas under </w:t>
      </w:r>
      <w:r w:rsidR="003E7104" w:rsidRPr="003E7104">
        <w:rPr>
          <w:bCs/>
        </w:rPr>
        <w:t>10</w:t>
      </w:r>
      <w:r w:rsidRPr="003E7104">
        <w:rPr>
          <w:bCs/>
        </w:rPr>
        <w:t xml:space="preserve"> år och ha</w:t>
      </w:r>
      <w:r w:rsidR="003E7104" w:rsidRPr="003E7104">
        <w:rPr>
          <w:bCs/>
        </w:rPr>
        <w:t>r</w:t>
      </w:r>
      <w:r w:rsidRPr="003E7104">
        <w:rPr>
          <w:bCs/>
        </w:rPr>
        <w:t xml:space="preserve"> sålunda en begränsad påverkan på resultaträkningen.</w:t>
      </w:r>
    </w:p>
    <w:p w14:paraId="2B75DF57" w14:textId="77777777" w:rsidR="00424D61" w:rsidRDefault="00424D61" w:rsidP="00424D61"/>
    <w:p w14:paraId="6405DD3A" w14:textId="6F5CEA0D" w:rsidR="00424D61" w:rsidRDefault="00424D61" w:rsidP="00424D61">
      <w:r>
        <w:t xml:space="preserve">Hyran för en p-plats med </w:t>
      </w:r>
      <w:r w:rsidR="00B26355">
        <w:t xml:space="preserve">laddstationer </w:t>
      </w:r>
      <w:r>
        <w:t xml:space="preserve">(när denna nyttjas) föreslås höjas med 250 kr till 1250 kr för medlemmar, och till 1500 kr för externa hyresgäster. Detta bedöms vara en acceptabel höjning. Om alla 14 </w:t>
      </w:r>
      <w:r w:rsidR="00B26355">
        <w:t xml:space="preserve">laddstationer </w:t>
      </w:r>
      <w:r>
        <w:t xml:space="preserve">används kommer föreningens merintäkter att uppgå till 42 000 kr per år, dvs. installationen kommer att återbetala sig på fyra år. I ett mer realistiskt scenario kommer användningen att öka succesivt och merintäkterna likaså. Grovt skattat kommer det alltså ta 5-10 år innan installationen är återbetald. </w:t>
      </w:r>
    </w:p>
    <w:p w14:paraId="189F42E4" w14:textId="77777777" w:rsidR="00424D61" w:rsidRDefault="00424D61" w:rsidP="00424D61"/>
    <w:p w14:paraId="1AED82FC" w14:textId="77777777" w:rsidR="005609CE" w:rsidRDefault="005609CE"/>
    <w:sectPr w:rsidR="005609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E3658"/>
    <w:multiLevelType w:val="hybridMultilevel"/>
    <w:tmpl w:val="2F46E0BA"/>
    <w:lvl w:ilvl="0" w:tplc="FA264F58">
      <w:numFmt w:val="bullet"/>
      <w:lvlText w:val=""/>
      <w:lvlJc w:val="left"/>
      <w:pPr>
        <w:tabs>
          <w:tab w:val="num" w:pos="2160"/>
        </w:tabs>
        <w:ind w:left="2160" w:hanging="360"/>
      </w:pPr>
      <w:rPr>
        <w:rFonts w:ascii="Wingdings 2" w:hAnsi="Wingdings 2"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256E2D7B"/>
    <w:multiLevelType w:val="hybridMultilevel"/>
    <w:tmpl w:val="7018A29C"/>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ind w:left="-360" w:hanging="360"/>
      </w:pPr>
      <w:rPr>
        <w:rFonts w:ascii="Courier New" w:hAnsi="Courier New" w:cs="Courier New" w:hint="default"/>
      </w:rPr>
    </w:lvl>
    <w:lvl w:ilvl="2" w:tplc="041D0005" w:tentative="1">
      <w:start w:val="1"/>
      <w:numFmt w:val="bullet"/>
      <w:lvlText w:val=""/>
      <w:lvlJc w:val="left"/>
      <w:pPr>
        <w:ind w:left="360" w:hanging="360"/>
      </w:pPr>
      <w:rPr>
        <w:rFonts w:ascii="Wingdings" w:hAnsi="Wingdings" w:hint="default"/>
      </w:rPr>
    </w:lvl>
    <w:lvl w:ilvl="3" w:tplc="041D0001" w:tentative="1">
      <w:start w:val="1"/>
      <w:numFmt w:val="bullet"/>
      <w:lvlText w:val=""/>
      <w:lvlJc w:val="left"/>
      <w:pPr>
        <w:ind w:left="1080" w:hanging="360"/>
      </w:pPr>
      <w:rPr>
        <w:rFonts w:ascii="Symbol" w:hAnsi="Symbol" w:hint="default"/>
      </w:rPr>
    </w:lvl>
    <w:lvl w:ilvl="4" w:tplc="041D0003" w:tentative="1">
      <w:start w:val="1"/>
      <w:numFmt w:val="bullet"/>
      <w:lvlText w:val="o"/>
      <w:lvlJc w:val="left"/>
      <w:pPr>
        <w:ind w:left="1800" w:hanging="360"/>
      </w:pPr>
      <w:rPr>
        <w:rFonts w:ascii="Courier New" w:hAnsi="Courier New" w:cs="Courier New" w:hint="default"/>
      </w:rPr>
    </w:lvl>
    <w:lvl w:ilvl="5" w:tplc="041D0005" w:tentative="1">
      <w:start w:val="1"/>
      <w:numFmt w:val="bullet"/>
      <w:lvlText w:val=""/>
      <w:lvlJc w:val="left"/>
      <w:pPr>
        <w:ind w:left="2520" w:hanging="360"/>
      </w:pPr>
      <w:rPr>
        <w:rFonts w:ascii="Wingdings" w:hAnsi="Wingdings" w:hint="default"/>
      </w:rPr>
    </w:lvl>
    <w:lvl w:ilvl="6" w:tplc="041D0001" w:tentative="1">
      <w:start w:val="1"/>
      <w:numFmt w:val="bullet"/>
      <w:lvlText w:val=""/>
      <w:lvlJc w:val="left"/>
      <w:pPr>
        <w:ind w:left="3240" w:hanging="360"/>
      </w:pPr>
      <w:rPr>
        <w:rFonts w:ascii="Symbol" w:hAnsi="Symbol" w:hint="default"/>
      </w:rPr>
    </w:lvl>
    <w:lvl w:ilvl="7" w:tplc="041D0003" w:tentative="1">
      <w:start w:val="1"/>
      <w:numFmt w:val="bullet"/>
      <w:lvlText w:val="o"/>
      <w:lvlJc w:val="left"/>
      <w:pPr>
        <w:ind w:left="3960" w:hanging="360"/>
      </w:pPr>
      <w:rPr>
        <w:rFonts w:ascii="Courier New" w:hAnsi="Courier New" w:cs="Courier New" w:hint="default"/>
      </w:rPr>
    </w:lvl>
    <w:lvl w:ilvl="8" w:tplc="041D0005" w:tentative="1">
      <w:start w:val="1"/>
      <w:numFmt w:val="bullet"/>
      <w:lvlText w:val=""/>
      <w:lvlJc w:val="left"/>
      <w:pPr>
        <w:ind w:left="4680" w:hanging="360"/>
      </w:pPr>
      <w:rPr>
        <w:rFonts w:ascii="Wingdings" w:hAnsi="Wingdings" w:hint="default"/>
      </w:rPr>
    </w:lvl>
  </w:abstractNum>
  <w:abstractNum w:abstractNumId="2" w15:restartNumberingAfterBreak="0">
    <w:nsid w:val="391F15A7"/>
    <w:multiLevelType w:val="hybridMultilevel"/>
    <w:tmpl w:val="CD083CD2"/>
    <w:lvl w:ilvl="0" w:tplc="E2047104">
      <w:start w:val="1"/>
      <w:numFmt w:val="bullet"/>
      <w:lvlText w:val=""/>
      <w:lvlJc w:val="left"/>
      <w:pPr>
        <w:tabs>
          <w:tab w:val="num" w:pos="720"/>
        </w:tabs>
        <w:ind w:left="720" w:hanging="360"/>
      </w:pPr>
      <w:rPr>
        <w:rFonts w:ascii="Wingdings 2" w:hAnsi="Wingdings 2" w:hint="default"/>
      </w:rPr>
    </w:lvl>
    <w:lvl w:ilvl="1" w:tplc="12D6ED66">
      <w:numFmt w:val="bullet"/>
      <w:lvlText w:val=""/>
      <w:lvlJc w:val="left"/>
      <w:pPr>
        <w:tabs>
          <w:tab w:val="num" w:pos="1440"/>
        </w:tabs>
        <w:ind w:left="1440" w:hanging="360"/>
      </w:pPr>
      <w:rPr>
        <w:rFonts w:ascii="Wingdings 2" w:hAnsi="Wingdings 2" w:hint="default"/>
      </w:rPr>
    </w:lvl>
    <w:lvl w:ilvl="2" w:tplc="041D0001">
      <w:start w:val="1"/>
      <w:numFmt w:val="bullet"/>
      <w:lvlText w:val=""/>
      <w:lvlJc w:val="left"/>
      <w:pPr>
        <w:tabs>
          <w:tab w:val="num" w:pos="2160"/>
        </w:tabs>
        <w:ind w:left="2160" w:hanging="360"/>
      </w:pPr>
      <w:rPr>
        <w:rFonts w:ascii="Symbol" w:hAnsi="Symbol" w:hint="default"/>
      </w:rPr>
    </w:lvl>
    <w:lvl w:ilvl="3" w:tplc="33524E8E" w:tentative="1">
      <w:start w:val="1"/>
      <w:numFmt w:val="bullet"/>
      <w:lvlText w:val=""/>
      <w:lvlJc w:val="left"/>
      <w:pPr>
        <w:tabs>
          <w:tab w:val="num" w:pos="2880"/>
        </w:tabs>
        <w:ind w:left="2880" w:hanging="360"/>
      </w:pPr>
      <w:rPr>
        <w:rFonts w:ascii="Wingdings 2" w:hAnsi="Wingdings 2" w:hint="default"/>
      </w:rPr>
    </w:lvl>
    <w:lvl w:ilvl="4" w:tplc="193A1870" w:tentative="1">
      <w:start w:val="1"/>
      <w:numFmt w:val="bullet"/>
      <w:lvlText w:val=""/>
      <w:lvlJc w:val="left"/>
      <w:pPr>
        <w:tabs>
          <w:tab w:val="num" w:pos="3600"/>
        </w:tabs>
        <w:ind w:left="3600" w:hanging="360"/>
      </w:pPr>
      <w:rPr>
        <w:rFonts w:ascii="Wingdings 2" w:hAnsi="Wingdings 2" w:hint="default"/>
      </w:rPr>
    </w:lvl>
    <w:lvl w:ilvl="5" w:tplc="FB44E612" w:tentative="1">
      <w:start w:val="1"/>
      <w:numFmt w:val="bullet"/>
      <w:lvlText w:val=""/>
      <w:lvlJc w:val="left"/>
      <w:pPr>
        <w:tabs>
          <w:tab w:val="num" w:pos="4320"/>
        </w:tabs>
        <w:ind w:left="4320" w:hanging="360"/>
      </w:pPr>
      <w:rPr>
        <w:rFonts w:ascii="Wingdings 2" w:hAnsi="Wingdings 2" w:hint="default"/>
      </w:rPr>
    </w:lvl>
    <w:lvl w:ilvl="6" w:tplc="D354C264" w:tentative="1">
      <w:start w:val="1"/>
      <w:numFmt w:val="bullet"/>
      <w:lvlText w:val=""/>
      <w:lvlJc w:val="left"/>
      <w:pPr>
        <w:tabs>
          <w:tab w:val="num" w:pos="5040"/>
        </w:tabs>
        <w:ind w:left="5040" w:hanging="360"/>
      </w:pPr>
      <w:rPr>
        <w:rFonts w:ascii="Wingdings 2" w:hAnsi="Wingdings 2" w:hint="default"/>
      </w:rPr>
    </w:lvl>
    <w:lvl w:ilvl="7" w:tplc="0352B936" w:tentative="1">
      <w:start w:val="1"/>
      <w:numFmt w:val="bullet"/>
      <w:lvlText w:val=""/>
      <w:lvlJc w:val="left"/>
      <w:pPr>
        <w:tabs>
          <w:tab w:val="num" w:pos="5760"/>
        </w:tabs>
        <w:ind w:left="5760" w:hanging="360"/>
      </w:pPr>
      <w:rPr>
        <w:rFonts w:ascii="Wingdings 2" w:hAnsi="Wingdings 2" w:hint="default"/>
      </w:rPr>
    </w:lvl>
    <w:lvl w:ilvl="8" w:tplc="CB46E07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2FE5A39"/>
    <w:multiLevelType w:val="hybridMultilevel"/>
    <w:tmpl w:val="0476811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7E42F47"/>
    <w:multiLevelType w:val="hybridMultilevel"/>
    <w:tmpl w:val="03982BB0"/>
    <w:lvl w:ilvl="0" w:tplc="70025610">
      <w:start w:val="1"/>
      <w:numFmt w:val="bullet"/>
      <w:lvlText w:val=""/>
      <w:lvlJc w:val="left"/>
      <w:pPr>
        <w:tabs>
          <w:tab w:val="num" w:pos="720"/>
        </w:tabs>
        <w:ind w:left="720" w:hanging="360"/>
      </w:pPr>
      <w:rPr>
        <w:rFonts w:ascii="Wingdings 2" w:hAnsi="Wingdings 2" w:hint="default"/>
      </w:rPr>
    </w:lvl>
    <w:lvl w:ilvl="1" w:tplc="1AEC4BC4">
      <w:numFmt w:val="bullet"/>
      <w:lvlText w:val=""/>
      <w:lvlJc w:val="left"/>
      <w:pPr>
        <w:tabs>
          <w:tab w:val="num" w:pos="1440"/>
        </w:tabs>
        <w:ind w:left="1440" w:hanging="360"/>
      </w:pPr>
      <w:rPr>
        <w:rFonts w:ascii="Wingdings 2" w:hAnsi="Wingdings 2" w:hint="default"/>
      </w:rPr>
    </w:lvl>
    <w:lvl w:ilvl="2" w:tplc="06C2B74E">
      <w:numFmt w:val="bullet"/>
      <w:lvlText w:val=""/>
      <w:lvlJc w:val="left"/>
      <w:pPr>
        <w:tabs>
          <w:tab w:val="num" w:pos="2160"/>
        </w:tabs>
        <w:ind w:left="2160" w:hanging="360"/>
      </w:pPr>
      <w:rPr>
        <w:rFonts w:ascii="Wingdings 2" w:hAnsi="Wingdings 2" w:hint="default"/>
      </w:rPr>
    </w:lvl>
    <w:lvl w:ilvl="3" w:tplc="B24A6422" w:tentative="1">
      <w:start w:val="1"/>
      <w:numFmt w:val="bullet"/>
      <w:lvlText w:val=""/>
      <w:lvlJc w:val="left"/>
      <w:pPr>
        <w:tabs>
          <w:tab w:val="num" w:pos="2880"/>
        </w:tabs>
        <w:ind w:left="2880" w:hanging="360"/>
      </w:pPr>
      <w:rPr>
        <w:rFonts w:ascii="Wingdings 2" w:hAnsi="Wingdings 2" w:hint="default"/>
      </w:rPr>
    </w:lvl>
    <w:lvl w:ilvl="4" w:tplc="EBDCF31E" w:tentative="1">
      <w:start w:val="1"/>
      <w:numFmt w:val="bullet"/>
      <w:lvlText w:val=""/>
      <w:lvlJc w:val="left"/>
      <w:pPr>
        <w:tabs>
          <w:tab w:val="num" w:pos="3600"/>
        </w:tabs>
        <w:ind w:left="3600" w:hanging="360"/>
      </w:pPr>
      <w:rPr>
        <w:rFonts w:ascii="Wingdings 2" w:hAnsi="Wingdings 2" w:hint="default"/>
      </w:rPr>
    </w:lvl>
    <w:lvl w:ilvl="5" w:tplc="816A59BA" w:tentative="1">
      <w:start w:val="1"/>
      <w:numFmt w:val="bullet"/>
      <w:lvlText w:val=""/>
      <w:lvlJc w:val="left"/>
      <w:pPr>
        <w:tabs>
          <w:tab w:val="num" w:pos="4320"/>
        </w:tabs>
        <w:ind w:left="4320" w:hanging="360"/>
      </w:pPr>
      <w:rPr>
        <w:rFonts w:ascii="Wingdings 2" w:hAnsi="Wingdings 2" w:hint="default"/>
      </w:rPr>
    </w:lvl>
    <w:lvl w:ilvl="6" w:tplc="BA5E398C" w:tentative="1">
      <w:start w:val="1"/>
      <w:numFmt w:val="bullet"/>
      <w:lvlText w:val=""/>
      <w:lvlJc w:val="left"/>
      <w:pPr>
        <w:tabs>
          <w:tab w:val="num" w:pos="5040"/>
        </w:tabs>
        <w:ind w:left="5040" w:hanging="360"/>
      </w:pPr>
      <w:rPr>
        <w:rFonts w:ascii="Wingdings 2" w:hAnsi="Wingdings 2" w:hint="default"/>
      </w:rPr>
    </w:lvl>
    <w:lvl w:ilvl="7" w:tplc="FD6A8FD4" w:tentative="1">
      <w:start w:val="1"/>
      <w:numFmt w:val="bullet"/>
      <w:lvlText w:val=""/>
      <w:lvlJc w:val="left"/>
      <w:pPr>
        <w:tabs>
          <w:tab w:val="num" w:pos="5760"/>
        </w:tabs>
        <w:ind w:left="5760" w:hanging="360"/>
      </w:pPr>
      <w:rPr>
        <w:rFonts w:ascii="Wingdings 2" w:hAnsi="Wingdings 2" w:hint="default"/>
      </w:rPr>
    </w:lvl>
    <w:lvl w:ilvl="8" w:tplc="55BA314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3BB74E6"/>
    <w:multiLevelType w:val="hybridMultilevel"/>
    <w:tmpl w:val="DC0C44C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6B1D0552"/>
    <w:multiLevelType w:val="hybridMultilevel"/>
    <w:tmpl w:val="7B84D5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59A6"/>
    <w:rsid w:val="000007E7"/>
    <w:rsid w:val="000025CD"/>
    <w:rsid w:val="00003E25"/>
    <w:rsid w:val="00014C12"/>
    <w:rsid w:val="00017176"/>
    <w:rsid w:val="00020CC7"/>
    <w:rsid w:val="00024E9C"/>
    <w:rsid w:val="00033365"/>
    <w:rsid w:val="00033E81"/>
    <w:rsid w:val="00044718"/>
    <w:rsid w:val="00044A55"/>
    <w:rsid w:val="00064971"/>
    <w:rsid w:val="00070152"/>
    <w:rsid w:val="000868F3"/>
    <w:rsid w:val="00091716"/>
    <w:rsid w:val="000A107A"/>
    <w:rsid w:val="000B65DB"/>
    <w:rsid w:val="000B7B25"/>
    <w:rsid w:val="000C046A"/>
    <w:rsid w:val="000C0D71"/>
    <w:rsid w:val="000C59E5"/>
    <w:rsid w:val="000E12CC"/>
    <w:rsid w:val="000E2D7C"/>
    <w:rsid w:val="00103602"/>
    <w:rsid w:val="00104906"/>
    <w:rsid w:val="001057A9"/>
    <w:rsid w:val="00116D2A"/>
    <w:rsid w:val="001247A3"/>
    <w:rsid w:val="00126501"/>
    <w:rsid w:val="00126B7E"/>
    <w:rsid w:val="00127B41"/>
    <w:rsid w:val="00130722"/>
    <w:rsid w:val="00131913"/>
    <w:rsid w:val="0013404D"/>
    <w:rsid w:val="00143F1E"/>
    <w:rsid w:val="001557CD"/>
    <w:rsid w:val="00160A15"/>
    <w:rsid w:val="00171F62"/>
    <w:rsid w:val="00182656"/>
    <w:rsid w:val="00182791"/>
    <w:rsid w:val="00191BFA"/>
    <w:rsid w:val="00195FCA"/>
    <w:rsid w:val="001A2EE3"/>
    <w:rsid w:val="001A412F"/>
    <w:rsid w:val="001B0643"/>
    <w:rsid w:val="001B15AC"/>
    <w:rsid w:val="001B6737"/>
    <w:rsid w:val="001D4170"/>
    <w:rsid w:val="001F050F"/>
    <w:rsid w:val="001F1ACA"/>
    <w:rsid w:val="001F2033"/>
    <w:rsid w:val="001F248A"/>
    <w:rsid w:val="001F3D14"/>
    <w:rsid w:val="00201CA4"/>
    <w:rsid w:val="00203480"/>
    <w:rsid w:val="00223A9A"/>
    <w:rsid w:val="0022665B"/>
    <w:rsid w:val="00234A4A"/>
    <w:rsid w:val="002454D5"/>
    <w:rsid w:val="00245542"/>
    <w:rsid w:val="00245CD2"/>
    <w:rsid w:val="00254B3F"/>
    <w:rsid w:val="00257174"/>
    <w:rsid w:val="00266A89"/>
    <w:rsid w:val="0027154B"/>
    <w:rsid w:val="00271980"/>
    <w:rsid w:val="00275795"/>
    <w:rsid w:val="00280C00"/>
    <w:rsid w:val="00291CE0"/>
    <w:rsid w:val="00292844"/>
    <w:rsid w:val="0029322A"/>
    <w:rsid w:val="00296463"/>
    <w:rsid w:val="002A17F9"/>
    <w:rsid w:val="002A34A5"/>
    <w:rsid w:val="002A3D8B"/>
    <w:rsid w:val="002C3173"/>
    <w:rsid w:val="002C6C1F"/>
    <w:rsid w:val="002C6EE2"/>
    <w:rsid w:val="002D0AD3"/>
    <w:rsid w:val="002D119C"/>
    <w:rsid w:val="002D4C1E"/>
    <w:rsid w:val="002D622A"/>
    <w:rsid w:val="002D630C"/>
    <w:rsid w:val="002E2F5E"/>
    <w:rsid w:val="002E511D"/>
    <w:rsid w:val="002E65F1"/>
    <w:rsid w:val="002F0568"/>
    <w:rsid w:val="002F7417"/>
    <w:rsid w:val="0030127F"/>
    <w:rsid w:val="00316126"/>
    <w:rsid w:val="0032032F"/>
    <w:rsid w:val="00321542"/>
    <w:rsid w:val="00324A87"/>
    <w:rsid w:val="00341A2E"/>
    <w:rsid w:val="00344ABD"/>
    <w:rsid w:val="003502F9"/>
    <w:rsid w:val="003547E0"/>
    <w:rsid w:val="00356E5B"/>
    <w:rsid w:val="00395485"/>
    <w:rsid w:val="00396389"/>
    <w:rsid w:val="003C26C2"/>
    <w:rsid w:val="003C70C5"/>
    <w:rsid w:val="003D25DF"/>
    <w:rsid w:val="003D4AA3"/>
    <w:rsid w:val="003E564A"/>
    <w:rsid w:val="003E7104"/>
    <w:rsid w:val="003F0FFE"/>
    <w:rsid w:val="003F4CC9"/>
    <w:rsid w:val="00402980"/>
    <w:rsid w:val="0040515B"/>
    <w:rsid w:val="004060FD"/>
    <w:rsid w:val="00414399"/>
    <w:rsid w:val="004202C0"/>
    <w:rsid w:val="00420C13"/>
    <w:rsid w:val="00423225"/>
    <w:rsid w:val="00424D61"/>
    <w:rsid w:val="00425C6E"/>
    <w:rsid w:val="00431F4D"/>
    <w:rsid w:val="0043287B"/>
    <w:rsid w:val="004340CE"/>
    <w:rsid w:val="004369EA"/>
    <w:rsid w:val="00446039"/>
    <w:rsid w:val="00454A19"/>
    <w:rsid w:val="004573BC"/>
    <w:rsid w:val="0046098A"/>
    <w:rsid w:val="004619D9"/>
    <w:rsid w:val="00463760"/>
    <w:rsid w:val="0046485E"/>
    <w:rsid w:val="00471131"/>
    <w:rsid w:val="0047760A"/>
    <w:rsid w:val="00481399"/>
    <w:rsid w:val="00481EE2"/>
    <w:rsid w:val="00490576"/>
    <w:rsid w:val="00490A41"/>
    <w:rsid w:val="004A249B"/>
    <w:rsid w:val="004B7900"/>
    <w:rsid w:val="004C34F2"/>
    <w:rsid w:val="004C5CE4"/>
    <w:rsid w:val="004D1C35"/>
    <w:rsid w:val="004E433F"/>
    <w:rsid w:val="004F09C6"/>
    <w:rsid w:val="004F18DC"/>
    <w:rsid w:val="005053BF"/>
    <w:rsid w:val="00507F33"/>
    <w:rsid w:val="00516207"/>
    <w:rsid w:val="00517E69"/>
    <w:rsid w:val="00526527"/>
    <w:rsid w:val="00527B94"/>
    <w:rsid w:val="00532DA5"/>
    <w:rsid w:val="0053519D"/>
    <w:rsid w:val="00544D2D"/>
    <w:rsid w:val="0055348A"/>
    <w:rsid w:val="00555A5E"/>
    <w:rsid w:val="00557402"/>
    <w:rsid w:val="005609CE"/>
    <w:rsid w:val="00566FA9"/>
    <w:rsid w:val="005749FC"/>
    <w:rsid w:val="0058112C"/>
    <w:rsid w:val="00593952"/>
    <w:rsid w:val="005978B2"/>
    <w:rsid w:val="005B6387"/>
    <w:rsid w:val="005C3F68"/>
    <w:rsid w:val="005D0D0E"/>
    <w:rsid w:val="005D1FF0"/>
    <w:rsid w:val="005E06FD"/>
    <w:rsid w:val="005E4498"/>
    <w:rsid w:val="005E6E98"/>
    <w:rsid w:val="005F56C5"/>
    <w:rsid w:val="005F69CD"/>
    <w:rsid w:val="006105AF"/>
    <w:rsid w:val="0061060E"/>
    <w:rsid w:val="00616BD4"/>
    <w:rsid w:val="00630577"/>
    <w:rsid w:val="0063547E"/>
    <w:rsid w:val="006418A1"/>
    <w:rsid w:val="006446A0"/>
    <w:rsid w:val="006448C1"/>
    <w:rsid w:val="006505F1"/>
    <w:rsid w:val="006529B2"/>
    <w:rsid w:val="00666C09"/>
    <w:rsid w:val="006677A2"/>
    <w:rsid w:val="00672865"/>
    <w:rsid w:val="006733B0"/>
    <w:rsid w:val="00673EA5"/>
    <w:rsid w:val="00683E8A"/>
    <w:rsid w:val="006A01F6"/>
    <w:rsid w:val="006A5474"/>
    <w:rsid w:val="006B0CED"/>
    <w:rsid w:val="006D1A1F"/>
    <w:rsid w:val="006E65B8"/>
    <w:rsid w:val="006F0201"/>
    <w:rsid w:val="006F10CA"/>
    <w:rsid w:val="006F1991"/>
    <w:rsid w:val="006F2DBD"/>
    <w:rsid w:val="007043AA"/>
    <w:rsid w:val="00712591"/>
    <w:rsid w:val="00712A92"/>
    <w:rsid w:val="00713B27"/>
    <w:rsid w:val="00715133"/>
    <w:rsid w:val="00715B1C"/>
    <w:rsid w:val="00717BC5"/>
    <w:rsid w:val="007243D9"/>
    <w:rsid w:val="007255B4"/>
    <w:rsid w:val="007259A6"/>
    <w:rsid w:val="00732B3E"/>
    <w:rsid w:val="007412FE"/>
    <w:rsid w:val="0075132B"/>
    <w:rsid w:val="00757086"/>
    <w:rsid w:val="00767AB6"/>
    <w:rsid w:val="0079418E"/>
    <w:rsid w:val="00795DAA"/>
    <w:rsid w:val="007B00D7"/>
    <w:rsid w:val="007B05F4"/>
    <w:rsid w:val="007B1F00"/>
    <w:rsid w:val="007B4A16"/>
    <w:rsid w:val="007C4D2E"/>
    <w:rsid w:val="007D35BE"/>
    <w:rsid w:val="007D5927"/>
    <w:rsid w:val="007E16CC"/>
    <w:rsid w:val="007F534C"/>
    <w:rsid w:val="0080418E"/>
    <w:rsid w:val="00810067"/>
    <w:rsid w:val="008139D7"/>
    <w:rsid w:val="00813C88"/>
    <w:rsid w:val="00813F46"/>
    <w:rsid w:val="00814176"/>
    <w:rsid w:val="00814EEF"/>
    <w:rsid w:val="00816EC4"/>
    <w:rsid w:val="00822651"/>
    <w:rsid w:val="008238AD"/>
    <w:rsid w:val="0082725D"/>
    <w:rsid w:val="00832A30"/>
    <w:rsid w:val="00834D73"/>
    <w:rsid w:val="00843359"/>
    <w:rsid w:val="00843D64"/>
    <w:rsid w:val="00843F26"/>
    <w:rsid w:val="0084565B"/>
    <w:rsid w:val="00847AAE"/>
    <w:rsid w:val="008522F3"/>
    <w:rsid w:val="00855C4F"/>
    <w:rsid w:val="00867747"/>
    <w:rsid w:val="00884707"/>
    <w:rsid w:val="0089067B"/>
    <w:rsid w:val="008A3726"/>
    <w:rsid w:val="008B33A3"/>
    <w:rsid w:val="008C2EA6"/>
    <w:rsid w:val="008C3195"/>
    <w:rsid w:val="008C7E25"/>
    <w:rsid w:val="008D34E3"/>
    <w:rsid w:val="008E4D98"/>
    <w:rsid w:val="008F0B23"/>
    <w:rsid w:val="008F2C1B"/>
    <w:rsid w:val="008F494D"/>
    <w:rsid w:val="008F6070"/>
    <w:rsid w:val="0091073D"/>
    <w:rsid w:val="009136EB"/>
    <w:rsid w:val="00920239"/>
    <w:rsid w:val="00923704"/>
    <w:rsid w:val="00925A56"/>
    <w:rsid w:val="00931100"/>
    <w:rsid w:val="00935FDC"/>
    <w:rsid w:val="00936328"/>
    <w:rsid w:val="009370A6"/>
    <w:rsid w:val="00950058"/>
    <w:rsid w:val="00957DE6"/>
    <w:rsid w:val="00960643"/>
    <w:rsid w:val="00962549"/>
    <w:rsid w:val="0096393B"/>
    <w:rsid w:val="00964680"/>
    <w:rsid w:val="00965FD2"/>
    <w:rsid w:val="00970702"/>
    <w:rsid w:val="00970722"/>
    <w:rsid w:val="0098103B"/>
    <w:rsid w:val="00990E5E"/>
    <w:rsid w:val="009917BA"/>
    <w:rsid w:val="009931F2"/>
    <w:rsid w:val="00994406"/>
    <w:rsid w:val="009A196B"/>
    <w:rsid w:val="009A70DD"/>
    <w:rsid w:val="009B3D55"/>
    <w:rsid w:val="009B7D90"/>
    <w:rsid w:val="009C007F"/>
    <w:rsid w:val="009C760B"/>
    <w:rsid w:val="009E13FE"/>
    <w:rsid w:val="009E2AD5"/>
    <w:rsid w:val="009E78D2"/>
    <w:rsid w:val="009F7266"/>
    <w:rsid w:val="00A10676"/>
    <w:rsid w:val="00A254DF"/>
    <w:rsid w:val="00A30C68"/>
    <w:rsid w:val="00A3186C"/>
    <w:rsid w:val="00A337EC"/>
    <w:rsid w:val="00A4299A"/>
    <w:rsid w:val="00A455BF"/>
    <w:rsid w:val="00A55260"/>
    <w:rsid w:val="00A603FE"/>
    <w:rsid w:val="00A60A07"/>
    <w:rsid w:val="00A63F61"/>
    <w:rsid w:val="00A6680A"/>
    <w:rsid w:val="00A751CD"/>
    <w:rsid w:val="00A82BA4"/>
    <w:rsid w:val="00AA5507"/>
    <w:rsid w:val="00AA77FE"/>
    <w:rsid w:val="00AC116B"/>
    <w:rsid w:val="00AC139A"/>
    <w:rsid w:val="00AD248C"/>
    <w:rsid w:val="00AD2960"/>
    <w:rsid w:val="00AE1BC1"/>
    <w:rsid w:val="00AF07A8"/>
    <w:rsid w:val="00AF4044"/>
    <w:rsid w:val="00B13227"/>
    <w:rsid w:val="00B13E6C"/>
    <w:rsid w:val="00B13F5D"/>
    <w:rsid w:val="00B15393"/>
    <w:rsid w:val="00B1764A"/>
    <w:rsid w:val="00B26355"/>
    <w:rsid w:val="00B37317"/>
    <w:rsid w:val="00B5196D"/>
    <w:rsid w:val="00B522D4"/>
    <w:rsid w:val="00B8402D"/>
    <w:rsid w:val="00B863D6"/>
    <w:rsid w:val="00B944E7"/>
    <w:rsid w:val="00BA03D4"/>
    <w:rsid w:val="00BA0685"/>
    <w:rsid w:val="00BA7738"/>
    <w:rsid w:val="00BB03FB"/>
    <w:rsid w:val="00BB0565"/>
    <w:rsid w:val="00BB53A0"/>
    <w:rsid w:val="00BB71BE"/>
    <w:rsid w:val="00BB7CCD"/>
    <w:rsid w:val="00BD3534"/>
    <w:rsid w:val="00BD7E76"/>
    <w:rsid w:val="00C03C68"/>
    <w:rsid w:val="00C066B1"/>
    <w:rsid w:val="00C075A4"/>
    <w:rsid w:val="00C14E73"/>
    <w:rsid w:val="00C2245A"/>
    <w:rsid w:val="00C41656"/>
    <w:rsid w:val="00C47DA6"/>
    <w:rsid w:val="00C624B3"/>
    <w:rsid w:val="00C6380B"/>
    <w:rsid w:val="00C76E18"/>
    <w:rsid w:val="00C9647C"/>
    <w:rsid w:val="00C97FE6"/>
    <w:rsid w:val="00CA487D"/>
    <w:rsid w:val="00CB13FB"/>
    <w:rsid w:val="00CB78DA"/>
    <w:rsid w:val="00CC5B40"/>
    <w:rsid w:val="00CD3758"/>
    <w:rsid w:val="00CE160D"/>
    <w:rsid w:val="00CE30DB"/>
    <w:rsid w:val="00CE4443"/>
    <w:rsid w:val="00CE7C0A"/>
    <w:rsid w:val="00CF131B"/>
    <w:rsid w:val="00CF484F"/>
    <w:rsid w:val="00D00ED7"/>
    <w:rsid w:val="00D051C1"/>
    <w:rsid w:val="00D1665E"/>
    <w:rsid w:val="00D23FBF"/>
    <w:rsid w:val="00D26003"/>
    <w:rsid w:val="00D3093B"/>
    <w:rsid w:val="00D31688"/>
    <w:rsid w:val="00D31F27"/>
    <w:rsid w:val="00D37251"/>
    <w:rsid w:val="00D4734F"/>
    <w:rsid w:val="00D50C85"/>
    <w:rsid w:val="00D529F4"/>
    <w:rsid w:val="00D65105"/>
    <w:rsid w:val="00D6647C"/>
    <w:rsid w:val="00D7213C"/>
    <w:rsid w:val="00D7403E"/>
    <w:rsid w:val="00D759CA"/>
    <w:rsid w:val="00D81608"/>
    <w:rsid w:val="00D82E43"/>
    <w:rsid w:val="00D83FE0"/>
    <w:rsid w:val="00D86C62"/>
    <w:rsid w:val="00DA08F7"/>
    <w:rsid w:val="00DB0698"/>
    <w:rsid w:val="00DB752A"/>
    <w:rsid w:val="00DC469F"/>
    <w:rsid w:val="00DD2CAE"/>
    <w:rsid w:val="00DE56D3"/>
    <w:rsid w:val="00DE7163"/>
    <w:rsid w:val="00DF7D4F"/>
    <w:rsid w:val="00E13008"/>
    <w:rsid w:val="00E22291"/>
    <w:rsid w:val="00E44B00"/>
    <w:rsid w:val="00E45E2B"/>
    <w:rsid w:val="00E470B7"/>
    <w:rsid w:val="00E70184"/>
    <w:rsid w:val="00E71141"/>
    <w:rsid w:val="00E73370"/>
    <w:rsid w:val="00E7417C"/>
    <w:rsid w:val="00E81224"/>
    <w:rsid w:val="00E91CE0"/>
    <w:rsid w:val="00E92027"/>
    <w:rsid w:val="00EA1EEB"/>
    <w:rsid w:val="00EA2E75"/>
    <w:rsid w:val="00EB02E3"/>
    <w:rsid w:val="00EB3E29"/>
    <w:rsid w:val="00EC55A2"/>
    <w:rsid w:val="00ED1954"/>
    <w:rsid w:val="00ED5F59"/>
    <w:rsid w:val="00ED6B11"/>
    <w:rsid w:val="00EF046C"/>
    <w:rsid w:val="00F060C9"/>
    <w:rsid w:val="00F0756A"/>
    <w:rsid w:val="00F13457"/>
    <w:rsid w:val="00F20508"/>
    <w:rsid w:val="00F21524"/>
    <w:rsid w:val="00F2256C"/>
    <w:rsid w:val="00F23151"/>
    <w:rsid w:val="00F26510"/>
    <w:rsid w:val="00F362B0"/>
    <w:rsid w:val="00F43147"/>
    <w:rsid w:val="00F436FB"/>
    <w:rsid w:val="00F46389"/>
    <w:rsid w:val="00F50227"/>
    <w:rsid w:val="00F63824"/>
    <w:rsid w:val="00F704AA"/>
    <w:rsid w:val="00F74498"/>
    <w:rsid w:val="00F84607"/>
    <w:rsid w:val="00F91295"/>
    <w:rsid w:val="00F95079"/>
    <w:rsid w:val="00F9626D"/>
    <w:rsid w:val="00FA2650"/>
    <w:rsid w:val="00FA355B"/>
    <w:rsid w:val="00FB5CE8"/>
    <w:rsid w:val="00FD6304"/>
    <w:rsid w:val="00FE1560"/>
    <w:rsid w:val="00FE4ECE"/>
    <w:rsid w:val="00FF430F"/>
    <w:rsid w:val="00FF5FE9"/>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089044"/>
  <w15:docId w15:val="{2F26CC2A-5C39-43C3-A9CF-7BC51EA00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BA06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next w:val="Normal"/>
    <w:link w:val="RubrikChar"/>
    <w:uiPriority w:val="10"/>
    <w:qFormat/>
    <w:rsid w:val="001F1A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1F1ACA"/>
    <w:rPr>
      <w:rFonts w:asciiTheme="majorHAnsi" w:eastAsiaTheme="majorEastAsia" w:hAnsiTheme="majorHAnsi" w:cstheme="majorBidi"/>
      <w:spacing w:val="-10"/>
      <w:kern w:val="28"/>
      <w:sz w:val="56"/>
      <w:szCs w:val="56"/>
    </w:rPr>
  </w:style>
  <w:style w:type="paragraph" w:styleId="Liststycke">
    <w:name w:val="List Paragraph"/>
    <w:basedOn w:val="Normal"/>
    <w:uiPriority w:val="34"/>
    <w:qFormat/>
    <w:rsid w:val="000E12CC"/>
    <w:pPr>
      <w:ind w:left="720"/>
      <w:contextualSpacing/>
    </w:pPr>
  </w:style>
  <w:style w:type="paragraph" w:styleId="Underrubrik">
    <w:name w:val="Subtitle"/>
    <w:basedOn w:val="Normal"/>
    <w:next w:val="Normal"/>
    <w:link w:val="UnderrubrikChar"/>
    <w:uiPriority w:val="11"/>
    <w:qFormat/>
    <w:rsid w:val="00F63824"/>
    <w:pPr>
      <w:numPr>
        <w:ilvl w:val="1"/>
      </w:numPr>
    </w:pPr>
    <w:rPr>
      <w:rFonts w:eastAsiaTheme="minorEastAsia"/>
      <w:color w:val="5A5A5A" w:themeColor="text1" w:themeTint="A5"/>
      <w:spacing w:val="15"/>
    </w:rPr>
  </w:style>
  <w:style w:type="character" w:customStyle="1" w:styleId="UnderrubrikChar">
    <w:name w:val="Underrubrik Char"/>
    <w:basedOn w:val="Standardstycketeckensnitt"/>
    <w:link w:val="Underrubrik"/>
    <w:uiPriority w:val="11"/>
    <w:rsid w:val="00F63824"/>
    <w:rPr>
      <w:rFonts w:eastAsiaTheme="minorEastAsia"/>
      <w:color w:val="5A5A5A" w:themeColor="text1" w:themeTint="A5"/>
      <w:spacing w:val="15"/>
    </w:rPr>
  </w:style>
  <w:style w:type="character" w:styleId="Hyperlnk">
    <w:name w:val="Hyperlink"/>
    <w:basedOn w:val="Standardstycketeckensnitt"/>
    <w:uiPriority w:val="99"/>
    <w:semiHidden/>
    <w:unhideWhenUsed/>
    <w:rsid w:val="00FD6304"/>
    <w:rPr>
      <w:color w:val="0000FF"/>
      <w:u w:val="single"/>
    </w:rPr>
  </w:style>
  <w:style w:type="character" w:customStyle="1" w:styleId="Rubrik1Char">
    <w:name w:val="Rubrik 1 Char"/>
    <w:basedOn w:val="Standardstycketeckensnitt"/>
    <w:link w:val="Rubrik1"/>
    <w:uiPriority w:val="9"/>
    <w:rsid w:val="00BA068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013360">
      <w:bodyDiv w:val="1"/>
      <w:marLeft w:val="0"/>
      <w:marRight w:val="0"/>
      <w:marTop w:val="0"/>
      <w:marBottom w:val="0"/>
      <w:divBdr>
        <w:top w:val="none" w:sz="0" w:space="0" w:color="auto"/>
        <w:left w:val="none" w:sz="0" w:space="0" w:color="auto"/>
        <w:bottom w:val="none" w:sz="0" w:space="0" w:color="auto"/>
        <w:right w:val="none" w:sz="0" w:space="0" w:color="auto"/>
      </w:divBdr>
      <w:divsChild>
        <w:div w:id="1147938486">
          <w:marLeft w:val="547"/>
          <w:marRight w:val="0"/>
          <w:marTop w:val="67"/>
          <w:marBottom w:val="120"/>
          <w:divBdr>
            <w:top w:val="none" w:sz="0" w:space="0" w:color="auto"/>
            <w:left w:val="none" w:sz="0" w:space="0" w:color="auto"/>
            <w:bottom w:val="none" w:sz="0" w:space="0" w:color="auto"/>
            <w:right w:val="none" w:sz="0" w:space="0" w:color="auto"/>
          </w:divBdr>
        </w:div>
        <w:div w:id="1131050509">
          <w:marLeft w:val="1138"/>
          <w:marRight w:val="0"/>
          <w:marTop w:val="62"/>
          <w:marBottom w:val="120"/>
          <w:divBdr>
            <w:top w:val="none" w:sz="0" w:space="0" w:color="auto"/>
            <w:left w:val="none" w:sz="0" w:space="0" w:color="auto"/>
            <w:bottom w:val="none" w:sz="0" w:space="0" w:color="auto"/>
            <w:right w:val="none" w:sz="0" w:space="0" w:color="auto"/>
          </w:divBdr>
        </w:div>
        <w:div w:id="1782647481">
          <w:marLeft w:val="547"/>
          <w:marRight w:val="0"/>
          <w:marTop w:val="67"/>
          <w:marBottom w:val="120"/>
          <w:divBdr>
            <w:top w:val="none" w:sz="0" w:space="0" w:color="auto"/>
            <w:left w:val="none" w:sz="0" w:space="0" w:color="auto"/>
            <w:bottom w:val="none" w:sz="0" w:space="0" w:color="auto"/>
            <w:right w:val="none" w:sz="0" w:space="0" w:color="auto"/>
          </w:divBdr>
        </w:div>
        <w:div w:id="311759427">
          <w:marLeft w:val="1138"/>
          <w:marRight w:val="0"/>
          <w:marTop w:val="62"/>
          <w:marBottom w:val="120"/>
          <w:divBdr>
            <w:top w:val="none" w:sz="0" w:space="0" w:color="auto"/>
            <w:left w:val="none" w:sz="0" w:space="0" w:color="auto"/>
            <w:bottom w:val="none" w:sz="0" w:space="0" w:color="auto"/>
            <w:right w:val="none" w:sz="0" w:space="0" w:color="auto"/>
          </w:divBdr>
        </w:div>
        <w:div w:id="1076633324">
          <w:marLeft w:val="1613"/>
          <w:marRight w:val="0"/>
          <w:marTop w:val="53"/>
          <w:marBottom w:val="120"/>
          <w:divBdr>
            <w:top w:val="none" w:sz="0" w:space="0" w:color="auto"/>
            <w:left w:val="none" w:sz="0" w:space="0" w:color="auto"/>
            <w:bottom w:val="none" w:sz="0" w:space="0" w:color="auto"/>
            <w:right w:val="none" w:sz="0" w:space="0" w:color="auto"/>
          </w:divBdr>
        </w:div>
        <w:div w:id="458956283">
          <w:marLeft w:val="1138"/>
          <w:marRight w:val="0"/>
          <w:marTop w:val="62"/>
          <w:marBottom w:val="120"/>
          <w:divBdr>
            <w:top w:val="none" w:sz="0" w:space="0" w:color="auto"/>
            <w:left w:val="none" w:sz="0" w:space="0" w:color="auto"/>
            <w:bottom w:val="none" w:sz="0" w:space="0" w:color="auto"/>
            <w:right w:val="none" w:sz="0" w:space="0" w:color="auto"/>
          </w:divBdr>
        </w:div>
        <w:div w:id="1975403344">
          <w:marLeft w:val="1613"/>
          <w:marRight w:val="0"/>
          <w:marTop w:val="53"/>
          <w:marBottom w:val="120"/>
          <w:divBdr>
            <w:top w:val="none" w:sz="0" w:space="0" w:color="auto"/>
            <w:left w:val="none" w:sz="0" w:space="0" w:color="auto"/>
            <w:bottom w:val="none" w:sz="0" w:space="0" w:color="auto"/>
            <w:right w:val="none" w:sz="0" w:space="0" w:color="auto"/>
          </w:divBdr>
        </w:div>
        <w:div w:id="1485244137">
          <w:marLeft w:val="1613"/>
          <w:marRight w:val="0"/>
          <w:marTop w:val="53"/>
          <w:marBottom w:val="120"/>
          <w:divBdr>
            <w:top w:val="none" w:sz="0" w:space="0" w:color="auto"/>
            <w:left w:val="none" w:sz="0" w:space="0" w:color="auto"/>
            <w:bottom w:val="none" w:sz="0" w:space="0" w:color="auto"/>
            <w:right w:val="none" w:sz="0" w:space="0" w:color="auto"/>
          </w:divBdr>
        </w:div>
        <w:div w:id="929314351">
          <w:marLeft w:val="1613"/>
          <w:marRight w:val="0"/>
          <w:marTop w:val="53"/>
          <w:marBottom w:val="120"/>
          <w:divBdr>
            <w:top w:val="none" w:sz="0" w:space="0" w:color="auto"/>
            <w:left w:val="none" w:sz="0" w:space="0" w:color="auto"/>
            <w:bottom w:val="none" w:sz="0" w:space="0" w:color="auto"/>
            <w:right w:val="none" w:sz="0" w:space="0" w:color="auto"/>
          </w:divBdr>
        </w:div>
        <w:div w:id="787815731">
          <w:marLeft w:val="547"/>
          <w:marRight w:val="0"/>
          <w:marTop w:val="67"/>
          <w:marBottom w:val="120"/>
          <w:divBdr>
            <w:top w:val="none" w:sz="0" w:space="0" w:color="auto"/>
            <w:left w:val="none" w:sz="0" w:space="0" w:color="auto"/>
            <w:bottom w:val="none" w:sz="0" w:space="0" w:color="auto"/>
            <w:right w:val="none" w:sz="0" w:space="0" w:color="auto"/>
          </w:divBdr>
        </w:div>
        <w:div w:id="1585726325">
          <w:marLeft w:val="547"/>
          <w:marRight w:val="0"/>
          <w:marTop w:val="67"/>
          <w:marBottom w:val="120"/>
          <w:divBdr>
            <w:top w:val="none" w:sz="0" w:space="0" w:color="auto"/>
            <w:left w:val="none" w:sz="0" w:space="0" w:color="auto"/>
            <w:bottom w:val="none" w:sz="0" w:space="0" w:color="auto"/>
            <w:right w:val="none" w:sz="0" w:space="0" w:color="auto"/>
          </w:divBdr>
        </w:div>
        <w:div w:id="1231309894">
          <w:marLeft w:val="1138"/>
          <w:marRight w:val="0"/>
          <w:marTop w:val="62"/>
          <w:marBottom w:val="120"/>
          <w:divBdr>
            <w:top w:val="none" w:sz="0" w:space="0" w:color="auto"/>
            <w:left w:val="none" w:sz="0" w:space="0" w:color="auto"/>
            <w:bottom w:val="none" w:sz="0" w:space="0" w:color="auto"/>
            <w:right w:val="none" w:sz="0" w:space="0" w:color="auto"/>
          </w:divBdr>
        </w:div>
        <w:div w:id="447705128">
          <w:marLeft w:val="547"/>
          <w:marRight w:val="0"/>
          <w:marTop w:val="67"/>
          <w:marBottom w:val="120"/>
          <w:divBdr>
            <w:top w:val="none" w:sz="0" w:space="0" w:color="auto"/>
            <w:left w:val="none" w:sz="0" w:space="0" w:color="auto"/>
            <w:bottom w:val="none" w:sz="0" w:space="0" w:color="auto"/>
            <w:right w:val="none" w:sz="0" w:space="0" w:color="auto"/>
          </w:divBdr>
        </w:div>
        <w:div w:id="1209688224">
          <w:marLeft w:val="1138"/>
          <w:marRight w:val="0"/>
          <w:marTop w:val="62"/>
          <w:marBottom w:val="120"/>
          <w:divBdr>
            <w:top w:val="none" w:sz="0" w:space="0" w:color="auto"/>
            <w:left w:val="none" w:sz="0" w:space="0" w:color="auto"/>
            <w:bottom w:val="none" w:sz="0" w:space="0" w:color="auto"/>
            <w:right w:val="none" w:sz="0" w:space="0" w:color="auto"/>
          </w:divBdr>
        </w:div>
        <w:div w:id="394620569">
          <w:marLeft w:val="1138"/>
          <w:marRight w:val="0"/>
          <w:marTop w:val="62"/>
          <w:marBottom w:val="120"/>
          <w:divBdr>
            <w:top w:val="none" w:sz="0" w:space="0" w:color="auto"/>
            <w:left w:val="none" w:sz="0" w:space="0" w:color="auto"/>
            <w:bottom w:val="none" w:sz="0" w:space="0" w:color="auto"/>
            <w:right w:val="none" w:sz="0" w:space="0" w:color="auto"/>
          </w:divBdr>
        </w:div>
        <w:div w:id="608468371">
          <w:marLeft w:val="547"/>
          <w:marRight w:val="0"/>
          <w:marTop w:val="67"/>
          <w:marBottom w:val="120"/>
          <w:divBdr>
            <w:top w:val="none" w:sz="0" w:space="0" w:color="auto"/>
            <w:left w:val="none" w:sz="0" w:space="0" w:color="auto"/>
            <w:bottom w:val="none" w:sz="0" w:space="0" w:color="auto"/>
            <w:right w:val="none" w:sz="0" w:space="0" w:color="auto"/>
          </w:divBdr>
        </w:div>
      </w:divsChild>
    </w:div>
    <w:div w:id="649746312">
      <w:bodyDiv w:val="1"/>
      <w:marLeft w:val="0"/>
      <w:marRight w:val="0"/>
      <w:marTop w:val="0"/>
      <w:marBottom w:val="0"/>
      <w:divBdr>
        <w:top w:val="none" w:sz="0" w:space="0" w:color="auto"/>
        <w:left w:val="none" w:sz="0" w:space="0" w:color="auto"/>
        <w:bottom w:val="none" w:sz="0" w:space="0" w:color="auto"/>
        <w:right w:val="none" w:sz="0" w:space="0" w:color="auto"/>
      </w:divBdr>
    </w:div>
    <w:div w:id="1100376887">
      <w:bodyDiv w:val="1"/>
      <w:marLeft w:val="0"/>
      <w:marRight w:val="0"/>
      <w:marTop w:val="0"/>
      <w:marBottom w:val="0"/>
      <w:divBdr>
        <w:top w:val="none" w:sz="0" w:space="0" w:color="auto"/>
        <w:left w:val="none" w:sz="0" w:space="0" w:color="auto"/>
        <w:bottom w:val="none" w:sz="0" w:space="0" w:color="auto"/>
        <w:right w:val="none" w:sz="0" w:space="0" w:color="auto"/>
      </w:divBdr>
    </w:div>
    <w:div w:id="1197039767">
      <w:bodyDiv w:val="1"/>
      <w:marLeft w:val="0"/>
      <w:marRight w:val="0"/>
      <w:marTop w:val="0"/>
      <w:marBottom w:val="0"/>
      <w:divBdr>
        <w:top w:val="none" w:sz="0" w:space="0" w:color="auto"/>
        <w:left w:val="none" w:sz="0" w:space="0" w:color="auto"/>
        <w:bottom w:val="none" w:sz="0" w:space="0" w:color="auto"/>
        <w:right w:val="none" w:sz="0" w:space="0" w:color="auto"/>
      </w:divBdr>
    </w:div>
    <w:div w:id="1570264134">
      <w:bodyDiv w:val="1"/>
      <w:marLeft w:val="0"/>
      <w:marRight w:val="0"/>
      <w:marTop w:val="0"/>
      <w:marBottom w:val="0"/>
      <w:divBdr>
        <w:top w:val="none" w:sz="0" w:space="0" w:color="auto"/>
        <w:left w:val="none" w:sz="0" w:space="0" w:color="auto"/>
        <w:bottom w:val="none" w:sz="0" w:space="0" w:color="auto"/>
        <w:right w:val="none" w:sz="0" w:space="0" w:color="auto"/>
      </w:divBdr>
      <w:divsChild>
        <w:div w:id="1754549872">
          <w:marLeft w:val="547"/>
          <w:marRight w:val="0"/>
          <w:marTop w:val="91"/>
          <w:marBottom w:val="120"/>
          <w:divBdr>
            <w:top w:val="none" w:sz="0" w:space="0" w:color="auto"/>
            <w:left w:val="none" w:sz="0" w:space="0" w:color="auto"/>
            <w:bottom w:val="none" w:sz="0" w:space="0" w:color="auto"/>
            <w:right w:val="none" w:sz="0" w:space="0" w:color="auto"/>
          </w:divBdr>
        </w:div>
        <w:div w:id="285627617">
          <w:marLeft w:val="1138"/>
          <w:marRight w:val="0"/>
          <w:marTop w:val="82"/>
          <w:marBottom w:val="120"/>
          <w:divBdr>
            <w:top w:val="none" w:sz="0" w:space="0" w:color="auto"/>
            <w:left w:val="none" w:sz="0" w:space="0" w:color="auto"/>
            <w:bottom w:val="none" w:sz="0" w:space="0" w:color="auto"/>
            <w:right w:val="none" w:sz="0" w:space="0" w:color="auto"/>
          </w:divBdr>
        </w:div>
        <w:div w:id="520434239">
          <w:marLeft w:val="1613"/>
          <w:marRight w:val="0"/>
          <w:marTop w:val="72"/>
          <w:marBottom w:val="120"/>
          <w:divBdr>
            <w:top w:val="none" w:sz="0" w:space="0" w:color="auto"/>
            <w:left w:val="none" w:sz="0" w:space="0" w:color="auto"/>
            <w:bottom w:val="none" w:sz="0" w:space="0" w:color="auto"/>
            <w:right w:val="none" w:sz="0" w:space="0" w:color="auto"/>
          </w:divBdr>
        </w:div>
        <w:div w:id="1275989226">
          <w:marLeft w:val="1613"/>
          <w:marRight w:val="0"/>
          <w:marTop w:val="72"/>
          <w:marBottom w:val="120"/>
          <w:divBdr>
            <w:top w:val="none" w:sz="0" w:space="0" w:color="auto"/>
            <w:left w:val="none" w:sz="0" w:space="0" w:color="auto"/>
            <w:bottom w:val="none" w:sz="0" w:space="0" w:color="auto"/>
            <w:right w:val="none" w:sz="0" w:space="0" w:color="auto"/>
          </w:divBdr>
        </w:div>
        <w:div w:id="1080710945">
          <w:marLeft w:val="1613"/>
          <w:marRight w:val="0"/>
          <w:marTop w:val="72"/>
          <w:marBottom w:val="120"/>
          <w:divBdr>
            <w:top w:val="none" w:sz="0" w:space="0" w:color="auto"/>
            <w:left w:val="none" w:sz="0" w:space="0" w:color="auto"/>
            <w:bottom w:val="none" w:sz="0" w:space="0" w:color="auto"/>
            <w:right w:val="none" w:sz="0" w:space="0" w:color="auto"/>
          </w:divBdr>
        </w:div>
        <w:div w:id="1340887298">
          <w:marLeft w:val="1138"/>
          <w:marRight w:val="0"/>
          <w:marTop w:val="82"/>
          <w:marBottom w:val="120"/>
          <w:divBdr>
            <w:top w:val="none" w:sz="0" w:space="0" w:color="auto"/>
            <w:left w:val="none" w:sz="0" w:space="0" w:color="auto"/>
            <w:bottom w:val="none" w:sz="0" w:space="0" w:color="auto"/>
            <w:right w:val="none" w:sz="0" w:space="0" w:color="auto"/>
          </w:divBdr>
        </w:div>
        <w:div w:id="210774836">
          <w:marLeft w:val="1613"/>
          <w:marRight w:val="0"/>
          <w:marTop w:val="72"/>
          <w:marBottom w:val="120"/>
          <w:divBdr>
            <w:top w:val="none" w:sz="0" w:space="0" w:color="auto"/>
            <w:left w:val="none" w:sz="0" w:space="0" w:color="auto"/>
            <w:bottom w:val="none" w:sz="0" w:space="0" w:color="auto"/>
            <w:right w:val="none" w:sz="0" w:space="0" w:color="auto"/>
          </w:divBdr>
        </w:div>
        <w:div w:id="1824850462">
          <w:marLeft w:val="1613"/>
          <w:marRight w:val="0"/>
          <w:marTop w:val="72"/>
          <w:marBottom w:val="120"/>
          <w:divBdr>
            <w:top w:val="none" w:sz="0" w:space="0" w:color="auto"/>
            <w:left w:val="none" w:sz="0" w:space="0" w:color="auto"/>
            <w:bottom w:val="none" w:sz="0" w:space="0" w:color="auto"/>
            <w:right w:val="none" w:sz="0" w:space="0" w:color="auto"/>
          </w:divBdr>
        </w:div>
        <w:div w:id="352418153">
          <w:marLeft w:val="1613"/>
          <w:marRight w:val="0"/>
          <w:marTop w:val="72"/>
          <w:marBottom w:val="120"/>
          <w:divBdr>
            <w:top w:val="none" w:sz="0" w:space="0" w:color="auto"/>
            <w:left w:val="none" w:sz="0" w:space="0" w:color="auto"/>
            <w:bottom w:val="none" w:sz="0" w:space="0" w:color="auto"/>
            <w:right w:val="none" w:sz="0" w:space="0" w:color="auto"/>
          </w:divBdr>
        </w:div>
        <w:div w:id="813715119">
          <w:marLeft w:val="547"/>
          <w:marRight w:val="0"/>
          <w:marTop w:val="91"/>
          <w:marBottom w:val="120"/>
          <w:divBdr>
            <w:top w:val="none" w:sz="0" w:space="0" w:color="auto"/>
            <w:left w:val="none" w:sz="0" w:space="0" w:color="auto"/>
            <w:bottom w:val="none" w:sz="0" w:space="0" w:color="auto"/>
            <w:right w:val="none" w:sz="0" w:space="0" w:color="auto"/>
          </w:divBdr>
        </w:div>
        <w:div w:id="2143498800">
          <w:marLeft w:val="1138"/>
          <w:marRight w:val="0"/>
          <w:marTop w:val="82"/>
          <w:marBottom w:val="120"/>
          <w:divBdr>
            <w:top w:val="none" w:sz="0" w:space="0" w:color="auto"/>
            <w:left w:val="none" w:sz="0" w:space="0" w:color="auto"/>
            <w:bottom w:val="none" w:sz="0" w:space="0" w:color="auto"/>
            <w:right w:val="none" w:sz="0" w:space="0" w:color="auto"/>
          </w:divBdr>
        </w:div>
        <w:div w:id="1285235390">
          <w:marLeft w:val="1613"/>
          <w:marRight w:val="0"/>
          <w:marTop w:val="72"/>
          <w:marBottom w:val="120"/>
          <w:divBdr>
            <w:top w:val="none" w:sz="0" w:space="0" w:color="auto"/>
            <w:left w:val="none" w:sz="0" w:space="0" w:color="auto"/>
            <w:bottom w:val="none" w:sz="0" w:space="0" w:color="auto"/>
            <w:right w:val="none" w:sz="0" w:space="0" w:color="auto"/>
          </w:divBdr>
        </w:div>
        <w:div w:id="211621341">
          <w:marLeft w:val="1613"/>
          <w:marRight w:val="0"/>
          <w:marTop w:val="72"/>
          <w:marBottom w:val="120"/>
          <w:divBdr>
            <w:top w:val="none" w:sz="0" w:space="0" w:color="auto"/>
            <w:left w:val="none" w:sz="0" w:space="0" w:color="auto"/>
            <w:bottom w:val="none" w:sz="0" w:space="0" w:color="auto"/>
            <w:right w:val="none" w:sz="0" w:space="0" w:color="auto"/>
          </w:divBdr>
        </w:div>
        <w:div w:id="496726343">
          <w:marLeft w:val="1613"/>
          <w:marRight w:val="0"/>
          <w:marTop w:val="72"/>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kerhetsverket.se/om-oss/press/nyhetsbrev/2019/juni/laddning-av-laddningsbara-bilar-ett-stresstest-for-eluttage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4D04522629184DB169325100A987D8" ma:contentTypeVersion="13" ma:contentTypeDescription="Create a new document." ma:contentTypeScope="" ma:versionID="f0e381d5a26ab15255558cbd36b7c0ed">
  <xsd:schema xmlns:xsd="http://www.w3.org/2001/XMLSchema" xmlns:xs="http://www.w3.org/2001/XMLSchema" xmlns:p="http://schemas.microsoft.com/office/2006/metadata/properties" xmlns:ns3="9e3b7801-195b-4833-9b1f-49b71b15af26" xmlns:ns4="8f529595-a3e9-4cd8-8036-4e36ce20b373" targetNamespace="http://schemas.microsoft.com/office/2006/metadata/properties" ma:root="true" ma:fieldsID="3e6f4c24fc28ee01189fbacd2f47fd37" ns3:_="" ns4:_="">
    <xsd:import namespace="9e3b7801-195b-4833-9b1f-49b71b15af26"/>
    <xsd:import namespace="8f529595-a3e9-4cd8-8036-4e36ce20b373"/>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b7801-195b-4833-9b1f-49b71b15af2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f529595-a3e9-4cd8-8036-4e36ce20b373"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8A5789-7609-469B-9E06-5CFE036A0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b7801-195b-4833-9b1f-49b71b15af26"/>
    <ds:schemaRef ds:uri="8f529595-a3e9-4cd8-8036-4e36ce20b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290347-8FAF-4424-969B-AA532DFE8FA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4037C3-75D0-4846-A704-1BC1F5AC0E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1320</Words>
  <Characters>6997</Characters>
  <Application>Microsoft Office Word</Application>
  <DocSecurity>0</DocSecurity>
  <Lines>58</Lines>
  <Paragraphs>16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Petter Elfström</dc:creator>
  <cp:keywords/>
  <dc:description/>
  <cp:lastModifiedBy>Petter Elfström</cp:lastModifiedBy>
  <cp:revision>2</cp:revision>
  <dcterms:created xsi:type="dcterms:W3CDTF">2020-03-02T17:21:00Z</dcterms:created>
  <dcterms:modified xsi:type="dcterms:W3CDTF">2020-03-02T17:21:00Z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0x010100BD4D04522629184DB169325100A987D8</vt:lpwstr>
  </property>
</Properties>
</file>